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9153" w:type="dxa"/>
        <w:tblLayout w:type="fixed"/>
        <w:tblLook w:val="04A0"/>
      </w:tblPr>
      <w:tblGrid>
        <w:gridCol w:w="3936"/>
        <w:gridCol w:w="851"/>
        <w:gridCol w:w="4366"/>
      </w:tblGrid>
      <w:tr w:rsidR="00461619" w:rsidTr="001902F4">
        <w:trPr>
          <w:trHeight w:val="903"/>
        </w:trPr>
        <w:tc>
          <w:tcPr>
            <w:tcW w:w="3936" w:type="dxa"/>
          </w:tcPr>
          <w:p w:rsidR="00461619" w:rsidRDefault="00461619" w:rsidP="00FB346C">
            <w:pPr>
              <w:pStyle w:val="a3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851" w:type="dxa"/>
            <w:hideMark/>
          </w:tcPr>
          <w:p w:rsidR="00461619" w:rsidRDefault="001902F4" w:rsidP="001902F4">
            <w:pPr>
              <w:ind w:left="-567" w:right="-567"/>
              <w:jc w:val="center"/>
              <w:rPr>
                <w:sz w:val="24"/>
                <w:szCs w:val="24"/>
                <w:lang w:val="uk-UA"/>
              </w:rPr>
            </w:pPr>
            <w:r w:rsidRPr="00C108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48pt" o:ole="" fillcolor="window">
                  <v:imagedata r:id="rId6" o:title=""/>
                </v:shape>
                <o:OLEObject Type="Embed" ProgID="PBrush" ShapeID="_x0000_i1025" DrawAspect="Content" ObjectID="_1615643239" r:id="rId7"/>
              </w:object>
            </w:r>
          </w:p>
        </w:tc>
        <w:tc>
          <w:tcPr>
            <w:tcW w:w="4366" w:type="dxa"/>
          </w:tcPr>
          <w:p w:rsidR="00461619" w:rsidRDefault="00461619" w:rsidP="001902F4">
            <w:pPr>
              <w:ind w:left="459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023FE" w:rsidRPr="007023FE" w:rsidRDefault="007023FE">
      <w:pPr>
        <w:rPr>
          <w:lang w:val="uk-UA"/>
        </w:rPr>
      </w:pPr>
    </w:p>
    <w:p w:rsidR="00875805" w:rsidRPr="0089227F" w:rsidRDefault="001902F4" w:rsidP="001902F4">
      <w:pPr>
        <w:rPr>
          <w:rFonts w:ascii="Times New Roman" w:hAnsi="Times New Roman" w:cs="Times New Roman"/>
          <w:b/>
        </w:rPr>
      </w:pPr>
      <w:r>
        <w:rPr>
          <w:b/>
          <w:lang w:val="uk-UA"/>
        </w:rPr>
        <w:t xml:space="preserve">                                                                </w:t>
      </w:r>
      <w:r w:rsidR="00875805" w:rsidRPr="007023FE">
        <w:rPr>
          <w:rFonts w:ascii="Times New Roman" w:hAnsi="Times New Roman" w:cs="Times New Roman"/>
          <w:b/>
          <w:sz w:val="28"/>
          <w:szCs w:val="28"/>
          <w:lang w:val="uk-UA"/>
        </w:rPr>
        <w:t>У  К  Р  А  Ї  Н  А</w:t>
      </w:r>
    </w:p>
    <w:p w:rsidR="00875805" w:rsidRDefault="001902F4" w:rsidP="001902F4">
      <w:pPr>
        <w:pStyle w:val="a5"/>
        <w:ind w:left="-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</w:t>
      </w:r>
      <w:r w:rsidR="00875805">
        <w:rPr>
          <w:b/>
          <w:sz w:val="28"/>
          <w:szCs w:val="28"/>
        </w:rPr>
        <w:t>МИКОЛАЇВСЬКА  РАЙОННА  ДЕРЖАВНА  АДМІНІСТРАЦІЯ</w:t>
      </w:r>
    </w:p>
    <w:p w:rsidR="00875805" w:rsidRPr="00CC2A9D" w:rsidRDefault="001902F4" w:rsidP="001902F4">
      <w:pPr>
        <w:pStyle w:val="a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</w:t>
      </w:r>
      <w:r w:rsidR="00875805" w:rsidRPr="00E7743C">
        <w:rPr>
          <w:b/>
          <w:bCs/>
          <w:sz w:val="28"/>
          <w:szCs w:val="28"/>
          <w:lang w:val="uk-UA"/>
        </w:rPr>
        <w:t>ОДЕСЬКОЇ ОБЛАСТІ</w:t>
      </w:r>
    </w:p>
    <w:p w:rsidR="00CD601C" w:rsidRPr="00E91947" w:rsidRDefault="001902F4" w:rsidP="00E91947">
      <w:pPr>
        <w:ind w:left="-284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C2A9D" w:rsidRPr="00E7743C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ОСВІТИ, КУЛЬТУРИ,</w:t>
      </w:r>
      <w:r w:rsidR="00156B30" w:rsidRPr="00E77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 ТА СПОРТУ</w:t>
      </w:r>
      <w:r w:rsidR="00156B30" w:rsidRPr="00E7743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56B30" w:rsidRPr="00E7743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56B30" w:rsidRPr="001902F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НАКАЗ</w:t>
      </w:r>
      <w:r w:rsidR="00156B30" w:rsidRPr="001902F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FA223B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28.03.2019</w:t>
      </w:r>
      <w:r w:rsidR="00156B30" w:rsidRPr="001902F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</w:t>
      </w:r>
      <w:r w:rsidR="00FA223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</w:t>
      </w:r>
      <w:r w:rsidR="00156B30" w:rsidRPr="001902F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№</w:t>
      </w:r>
      <w:r w:rsidR="00FA223B" w:rsidRPr="00FA223B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51</w:t>
      </w:r>
      <w:r w:rsidR="00156B30" w:rsidRPr="001902F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E91947" w:rsidRPr="00E9194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Плану основних</w:t>
      </w:r>
      <w:r w:rsidR="00E91947" w:rsidRPr="00E9194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заходів цивільного захисту закладів </w:t>
      </w:r>
      <w:r w:rsidR="00E91947" w:rsidRPr="00E9194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освіти Миколаївського району на</w:t>
      </w:r>
      <w:r w:rsidR="00E91947" w:rsidRPr="00E9194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>2019 рік</w:t>
      </w:r>
    </w:p>
    <w:p w:rsidR="006E76A7" w:rsidRPr="008132CE" w:rsidRDefault="00156B30" w:rsidP="008132CE">
      <w:pPr>
        <w:tabs>
          <w:tab w:val="left" w:pos="567"/>
          <w:tab w:val="left" w:pos="709"/>
        </w:tabs>
        <w:ind w:left="-284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02F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9194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</w:t>
      </w:r>
      <w:r w:rsidR="00E91947" w:rsidRPr="00E9194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статті 41 Кодексу Цивільного захисту України, пунктів 19-26 Порядку здійснення навчання населення діям у надзвичайних ситуаціях, затвердженого постановою Кабінету Міністрів України від 26 червня 2013 № 444, </w:t>
      </w:r>
      <w:r w:rsidR="00E91947" w:rsidRPr="007A2F3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 про функціональну підсистему навчання дітей дошк</w:t>
      </w:r>
      <w:r w:rsidR="002D459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ільного віку, учнів</w:t>
      </w:r>
      <w:r w:rsidR="00E91947" w:rsidRPr="007A2F34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№ 1400</w:t>
      </w:r>
      <w:r w:rsidR="008132CE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8132CE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4C0C4A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6E76A7" w:rsidRPr="006E76A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НАКАЗУЮ:</w:t>
      </w:r>
    </w:p>
    <w:p w:rsidR="006E76A7" w:rsidRPr="004C0C4A" w:rsidRDefault="006E76A7" w:rsidP="00AD68E1">
      <w:pPr>
        <w:tabs>
          <w:tab w:val="left" w:pos="567"/>
        </w:tabs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E76A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</w:t>
      </w:r>
      <w:r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Затвердити План основних заходів цивільного захисту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управління освіти, культури, молоді та спорту Миколаївської районної держаної адміністрації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2019 рік, що додається.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2. Головному спеціалісту відділу освіти, молоді та спорту управління освіти, культури, молоді та спорту, і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нженеру з охорони праці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управління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освіти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культури, молоді та спорту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6E76A7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     </w:t>
      </w:r>
      <w:r w:rsidR="00BD36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2.1 П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осилити контроль щодо виконання чинного законодавства України, актів Кабінету Міністрів України, Міністерства освіти і науки України, Департаменту освіти і науки облдержадміністраці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ї з питань цивільного захисту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посадовими особам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 структурних підрозділів управління освіти, культури, молоді та спорту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закладів освіти,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культури</w:t>
      </w:r>
      <w:r w:rsidR="00C72DB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які поширюється дія законів у сфері цивільного захисту;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         </w:t>
      </w:r>
      <w:r w:rsidR="001479D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2.2 </w:t>
      </w:r>
      <w:r w:rsidR="00BD36A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риділяти увагу під час проведення комплексних перевірок стану цивільного захисту  та практичну готовність</w:t>
      </w:r>
      <w:r w:rsidR="00810A9E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працівників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управління 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освіти, 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культури, молоді та спорту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 керівного </w:t>
      </w:r>
      <w:r w:rsidR="00C72DB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складу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закладів освіти, культури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до виконання зав</w:t>
      </w:r>
      <w:r w:rsidR="00C72DB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дань цивільного захисту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дій у надзвичайних ситуаціях техногенного, природного, екол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огічного та воєнного характеру.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         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3. Керівникам закладів освіти – керівникам цивільного захисту: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        </w:t>
      </w:r>
      <w:r w:rsidR="00FA223B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3.1.</w:t>
      </w:r>
      <w:r w:rsidR="00C72DB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роаналізувати стан виконання вимог чинного законодавства, Кабінету Міністрів України та Міністерства освіти і науки України, розпоряджень районної державної адміністрації, наказів та</w:t>
      </w:r>
      <w:r w:rsidR="002D459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листів управління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освіти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культури, молоді та спорту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питань </w:t>
      </w:r>
      <w:r w:rsidR="002D459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цивільного захисту в 2018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році і визначити завдання і заходи щодо усунення недоліків і вд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осконалення цивільного захисту;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         </w:t>
      </w:r>
      <w:r w:rsidR="00FA223B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3.2. </w:t>
      </w:r>
      <w:r w:rsidR="00C72DB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="00C72DB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.04</w:t>
      </w:r>
      <w:r w:rsidR="002D459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.2019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 розробити Плани основних за</w:t>
      </w:r>
      <w:r w:rsidR="002D459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ходів цивільного захисту на 2019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рік відповідно до своїх повноважень;</w:t>
      </w:r>
      <w:r w:rsidR="00AD68E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        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A223B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3.3. </w:t>
      </w:r>
      <w:bookmarkStart w:id="0" w:name="_GoBack"/>
      <w:bookmarkEnd w:id="0"/>
      <w:r w:rsidR="00C72DB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абезпечувати подання звітів про виконання заходів, передбачених  планом основних заходів цивільного захисту</w:t>
      </w: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управління</w:t>
      </w:r>
      <w:r w:rsidR="00AD68E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2019 рік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- за перше півріччя   – станом на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1 липня до  3 липня 2019 року;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- підсумкову доповідь за рік – станом на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1 січня до  3 січня 2020 року.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        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4. Наказ розмістити на офіційному сайті 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управління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освіти</w:t>
      </w:r>
      <w:r w:rsidR="001F2D9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культури, молоді та спорту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D68E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8" w:history="1">
        <w:r w:rsidR="00AD68E1" w:rsidRPr="00876D25">
          <w:rPr>
            <w:rStyle w:val="a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http://mikolrvo.odessaedu.net/uk</w:t>
        </w:r>
      </w:hyperlink>
      <w:r w:rsidR="00AD68E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Миколаївської районної державної адміністрації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4C0C4A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  <w:t xml:space="preserve">            </w:t>
      </w:r>
      <w:r w:rsidRPr="006E76A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5. Контроль за виконанням наказу залишаю за собою.</w:t>
      </w:r>
    </w:p>
    <w:p w:rsidR="0084332A" w:rsidRPr="00E7743C" w:rsidRDefault="001902F4" w:rsidP="00E7743C">
      <w:pPr>
        <w:ind w:left="-284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902F4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7743C">
        <w:rPr>
          <w:rStyle w:val="a9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AD68E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AD68E1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84332A" w:rsidRPr="00E7743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В. о. начальника управління освіти,</w:t>
      </w:r>
      <w:r w:rsidR="00E7743C" w:rsidRPr="00E7743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84332A" w:rsidRPr="00E7743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культури, молоді та спорту </w:t>
      </w:r>
      <w:r w:rsidR="00E7743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84332A" w:rsidRPr="00E7743C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 державної адміністрації</w:t>
      </w:r>
      <w:r w:rsidR="0084332A" w:rsidRPr="004C0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32A" w:rsidRPr="00E77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84332A" w:rsidRPr="00E7743C">
        <w:rPr>
          <w:rFonts w:ascii="Times New Roman" w:hAnsi="Times New Roman" w:cs="Times New Roman"/>
          <w:b/>
          <w:sz w:val="28"/>
          <w:szCs w:val="28"/>
          <w:lang w:val="uk-UA"/>
        </w:rPr>
        <w:t>С. М. Перевізник</w:t>
      </w:r>
    </w:p>
    <w:p w:rsidR="00CF3D17" w:rsidRDefault="00CF3D17" w:rsidP="00482E03">
      <w:pPr>
        <w:pStyle w:val="ac"/>
        <w:rPr>
          <w:sz w:val="28"/>
          <w:szCs w:val="28"/>
          <w:lang w:val="uk-UA"/>
        </w:rPr>
      </w:pPr>
    </w:p>
    <w:p w:rsidR="001A5F1B" w:rsidRDefault="001A5F1B" w:rsidP="00482E03">
      <w:pPr>
        <w:pStyle w:val="ac"/>
        <w:rPr>
          <w:sz w:val="20"/>
          <w:szCs w:val="20"/>
          <w:lang w:val="uk-UA"/>
        </w:rPr>
      </w:pPr>
    </w:p>
    <w:p w:rsidR="001A5F1B" w:rsidRDefault="001A5F1B" w:rsidP="00482E03">
      <w:pPr>
        <w:pStyle w:val="ac"/>
        <w:rPr>
          <w:sz w:val="20"/>
          <w:szCs w:val="20"/>
          <w:lang w:val="uk-UA"/>
        </w:rPr>
      </w:pPr>
    </w:p>
    <w:p w:rsidR="001A5F1B" w:rsidRDefault="001A5F1B" w:rsidP="00482E03">
      <w:pPr>
        <w:pStyle w:val="ac"/>
        <w:rPr>
          <w:sz w:val="20"/>
          <w:szCs w:val="20"/>
          <w:lang w:val="uk-UA"/>
        </w:rPr>
      </w:pPr>
    </w:p>
    <w:p w:rsidR="001A5F1B" w:rsidRDefault="001A5F1B" w:rsidP="00482E03">
      <w:pPr>
        <w:pStyle w:val="ac"/>
        <w:rPr>
          <w:sz w:val="20"/>
          <w:szCs w:val="20"/>
          <w:lang w:val="uk-UA"/>
        </w:rPr>
      </w:pPr>
    </w:p>
    <w:p w:rsidR="00810A9E" w:rsidRPr="00917CBB" w:rsidRDefault="008132CE" w:rsidP="00810A9E">
      <w:pPr>
        <w:pStyle w:val="ac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/>
      </w:r>
      <w:r>
        <w:rPr>
          <w:sz w:val="20"/>
          <w:szCs w:val="20"/>
          <w:lang w:val="uk-UA"/>
        </w:rPr>
        <w:br/>
      </w:r>
      <w:r>
        <w:rPr>
          <w:sz w:val="20"/>
          <w:szCs w:val="20"/>
          <w:lang w:val="uk-UA"/>
        </w:rPr>
        <w:br/>
      </w:r>
      <w:r w:rsidR="00810A9E">
        <w:rPr>
          <w:sz w:val="20"/>
          <w:szCs w:val="20"/>
          <w:lang w:val="uk-UA"/>
        </w:rPr>
        <w:br/>
      </w:r>
      <w:r w:rsidR="00810A9E">
        <w:rPr>
          <w:sz w:val="20"/>
          <w:szCs w:val="20"/>
          <w:lang w:val="uk-UA"/>
        </w:rPr>
        <w:br/>
      </w:r>
      <w:r w:rsidR="00810A9E">
        <w:rPr>
          <w:sz w:val="20"/>
          <w:szCs w:val="20"/>
          <w:lang w:val="uk-UA"/>
        </w:rPr>
        <w:br/>
      </w:r>
      <w:r w:rsidR="00810A9E">
        <w:rPr>
          <w:sz w:val="20"/>
          <w:szCs w:val="20"/>
          <w:lang w:val="uk-UA"/>
        </w:rPr>
        <w:br/>
      </w:r>
      <w:r w:rsidR="00810A9E">
        <w:rPr>
          <w:sz w:val="20"/>
          <w:szCs w:val="20"/>
          <w:lang w:val="uk-UA"/>
        </w:rPr>
        <w:br/>
      </w:r>
      <w:r w:rsidR="00810A9E">
        <w:rPr>
          <w:sz w:val="20"/>
          <w:szCs w:val="20"/>
          <w:lang w:val="uk-UA"/>
        </w:rPr>
        <w:br/>
      </w:r>
      <w:proofErr w:type="spellStart"/>
      <w:r w:rsidR="00810A9E">
        <w:rPr>
          <w:sz w:val="20"/>
          <w:szCs w:val="20"/>
          <w:lang w:val="uk-UA"/>
        </w:rPr>
        <w:t>Зенькова</w:t>
      </w:r>
      <w:proofErr w:type="spellEnd"/>
      <w:r w:rsidR="00810A9E">
        <w:rPr>
          <w:sz w:val="20"/>
          <w:szCs w:val="20"/>
          <w:lang w:val="uk-UA"/>
        </w:rPr>
        <w:t xml:space="preserve"> І. Л. </w:t>
      </w:r>
    </w:p>
    <w:p w:rsidR="00917CBB" w:rsidRPr="00917CBB" w:rsidRDefault="0067713A" w:rsidP="001A08A5">
      <w:pPr>
        <w:pStyle w:val="ac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0969495905</w:t>
      </w:r>
    </w:p>
    <w:sectPr w:rsidR="00917CBB" w:rsidRPr="00917CBB" w:rsidSect="00C1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6B1"/>
    <w:multiLevelType w:val="hybridMultilevel"/>
    <w:tmpl w:val="C1A8E32E"/>
    <w:lvl w:ilvl="0" w:tplc="B92E8E0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6A55A1"/>
    <w:multiLevelType w:val="multilevel"/>
    <w:tmpl w:val="890C3A50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FE6BDB"/>
    <w:multiLevelType w:val="hybridMultilevel"/>
    <w:tmpl w:val="674A05B6"/>
    <w:lvl w:ilvl="0" w:tplc="962EFD2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1CC3"/>
    <w:multiLevelType w:val="hybridMultilevel"/>
    <w:tmpl w:val="34BC64F2"/>
    <w:lvl w:ilvl="0" w:tplc="06FA1E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524D"/>
    <w:multiLevelType w:val="hybridMultilevel"/>
    <w:tmpl w:val="613E1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C007CB1"/>
    <w:multiLevelType w:val="multilevel"/>
    <w:tmpl w:val="BE4881AA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CE4DE1"/>
    <w:multiLevelType w:val="hybridMultilevel"/>
    <w:tmpl w:val="8552443E"/>
    <w:lvl w:ilvl="0" w:tplc="347AAA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A33BC"/>
    <w:multiLevelType w:val="hybridMultilevel"/>
    <w:tmpl w:val="5E6E06B2"/>
    <w:lvl w:ilvl="0" w:tplc="88746C20">
      <w:start w:val="17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13B97"/>
    <w:multiLevelType w:val="hybridMultilevel"/>
    <w:tmpl w:val="1AAA675C"/>
    <w:lvl w:ilvl="0" w:tplc="FA9841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59E"/>
    <w:multiLevelType w:val="hybridMultilevel"/>
    <w:tmpl w:val="C6D0ACE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7383473E"/>
    <w:multiLevelType w:val="multilevel"/>
    <w:tmpl w:val="D304FB02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805"/>
    <w:rsid w:val="00000670"/>
    <w:rsid w:val="0002241F"/>
    <w:rsid w:val="00024C16"/>
    <w:rsid w:val="00036392"/>
    <w:rsid w:val="00066FA2"/>
    <w:rsid w:val="00097DB7"/>
    <w:rsid w:val="000C2983"/>
    <w:rsid w:val="000E1BBF"/>
    <w:rsid w:val="000E49BA"/>
    <w:rsid w:val="001025B1"/>
    <w:rsid w:val="00105147"/>
    <w:rsid w:val="001051AE"/>
    <w:rsid w:val="00114D48"/>
    <w:rsid w:val="00116E6A"/>
    <w:rsid w:val="00126B4C"/>
    <w:rsid w:val="00133EA2"/>
    <w:rsid w:val="001469A0"/>
    <w:rsid w:val="001479D7"/>
    <w:rsid w:val="001523B5"/>
    <w:rsid w:val="00156B30"/>
    <w:rsid w:val="001757FA"/>
    <w:rsid w:val="0018280A"/>
    <w:rsid w:val="001902F4"/>
    <w:rsid w:val="00197F7E"/>
    <w:rsid w:val="001A08A5"/>
    <w:rsid w:val="001A5F1B"/>
    <w:rsid w:val="001C3750"/>
    <w:rsid w:val="001D69E1"/>
    <w:rsid w:val="001F2D91"/>
    <w:rsid w:val="002010BD"/>
    <w:rsid w:val="00212443"/>
    <w:rsid w:val="002254AA"/>
    <w:rsid w:val="002357F2"/>
    <w:rsid w:val="00262F85"/>
    <w:rsid w:val="00263327"/>
    <w:rsid w:val="0026738C"/>
    <w:rsid w:val="0027563F"/>
    <w:rsid w:val="00281F4B"/>
    <w:rsid w:val="00291767"/>
    <w:rsid w:val="002C6FB4"/>
    <w:rsid w:val="002D459F"/>
    <w:rsid w:val="002F3D94"/>
    <w:rsid w:val="002F60BA"/>
    <w:rsid w:val="00302864"/>
    <w:rsid w:val="003320C2"/>
    <w:rsid w:val="003537B0"/>
    <w:rsid w:val="003833F8"/>
    <w:rsid w:val="00397803"/>
    <w:rsid w:val="003A4F3C"/>
    <w:rsid w:val="003C6D0A"/>
    <w:rsid w:val="003D5B48"/>
    <w:rsid w:val="003D637F"/>
    <w:rsid w:val="003F061C"/>
    <w:rsid w:val="00414FAC"/>
    <w:rsid w:val="00461619"/>
    <w:rsid w:val="0048201D"/>
    <w:rsid w:val="0048222C"/>
    <w:rsid w:val="00482E03"/>
    <w:rsid w:val="00487891"/>
    <w:rsid w:val="004936D5"/>
    <w:rsid w:val="004B3A7D"/>
    <w:rsid w:val="004C0C4A"/>
    <w:rsid w:val="004D0898"/>
    <w:rsid w:val="00501843"/>
    <w:rsid w:val="00522072"/>
    <w:rsid w:val="00542E74"/>
    <w:rsid w:val="00561A45"/>
    <w:rsid w:val="0058471C"/>
    <w:rsid w:val="0059098C"/>
    <w:rsid w:val="00591DE4"/>
    <w:rsid w:val="005E25E5"/>
    <w:rsid w:val="005E4A70"/>
    <w:rsid w:val="00602B45"/>
    <w:rsid w:val="00604E4B"/>
    <w:rsid w:val="00615C9B"/>
    <w:rsid w:val="00651BB8"/>
    <w:rsid w:val="0065710D"/>
    <w:rsid w:val="00662652"/>
    <w:rsid w:val="0067713A"/>
    <w:rsid w:val="00684641"/>
    <w:rsid w:val="006B27AE"/>
    <w:rsid w:val="006B5E21"/>
    <w:rsid w:val="006C590C"/>
    <w:rsid w:val="006E76A7"/>
    <w:rsid w:val="007023FE"/>
    <w:rsid w:val="00724FFA"/>
    <w:rsid w:val="00744BEB"/>
    <w:rsid w:val="00747389"/>
    <w:rsid w:val="00750BD9"/>
    <w:rsid w:val="007A2F34"/>
    <w:rsid w:val="007D44EC"/>
    <w:rsid w:val="007F4D21"/>
    <w:rsid w:val="00810A9E"/>
    <w:rsid w:val="008132CE"/>
    <w:rsid w:val="008138E3"/>
    <w:rsid w:val="00817B90"/>
    <w:rsid w:val="00817C5F"/>
    <w:rsid w:val="0084332A"/>
    <w:rsid w:val="00857F1D"/>
    <w:rsid w:val="00861F51"/>
    <w:rsid w:val="00867F2C"/>
    <w:rsid w:val="00873813"/>
    <w:rsid w:val="00875805"/>
    <w:rsid w:val="0089227F"/>
    <w:rsid w:val="008A2F6C"/>
    <w:rsid w:val="008B3446"/>
    <w:rsid w:val="008B5173"/>
    <w:rsid w:val="008C0CD1"/>
    <w:rsid w:val="008C1240"/>
    <w:rsid w:val="008E652B"/>
    <w:rsid w:val="008F4508"/>
    <w:rsid w:val="00917CBB"/>
    <w:rsid w:val="00922B19"/>
    <w:rsid w:val="00934094"/>
    <w:rsid w:val="009844C8"/>
    <w:rsid w:val="009B1F9C"/>
    <w:rsid w:val="009B7352"/>
    <w:rsid w:val="009D048F"/>
    <w:rsid w:val="00A1399D"/>
    <w:rsid w:val="00A36DD0"/>
    <w:rsid w:val="00A40BCB"/>
    <w:rsid w:val="00A4501B"/>
    <w:rsid w:val="00A46C94"/>
    <w:rsid w:val="00A55C70"/>
    <w:rsid w:val="00AA32E2"/>
    <w:rsid w:val="00AA625E"/>
    <w:rsid w:val="00AA6A13"/>
    <w:rsid w:val="00AC065A"/>
    <w:rsid w:val="00AC667F"/>
    <w:rsid w:val="00AD2A60"/>
    <w:rsid w:val="00AD68E1"/>
    <w:rsid w:val="00AE7F76"/>
    <w:rsid w:val="00B01638"/>
    <w:rsid w:val="00B0348F"/>
    <w:rsid w:val="00B10916"/>
    <w:rsid w:val="00B345B6"/>
    <w:rsid w:val="00B42A28"/>
    <w:rsid w:val="00B72945"/>
    <w:rsid w:val="00B85D8E"/>
    <w:rsid w:val="00B975C2"/>
    <w:rsid w:val="00BD36AA"/>
    <w:rsid w:val="00BF7142"/>
    <w:rsid w:val="00C067F5"/>
    <w:rsid w:val="00C108E2"/>
    <w:rsid w:val="00C32156"/>
    <w:rsid w:val="00C72DBA"/>
    <w:rsid w:val="00CA6758"/>
    <w:rsid w:val="00CC2A9D"/>
    <w:rsid w:val="00CD601C"/>
    <w:rsid w:val="00CE79D1"/>
    <w:rsid w:val="00CF3D17"/>
    <w:rsid w:val="00D1515A"/>
    <w:rsid w:val="00D21743"/>
    <w:rsid w:val="00D44681"/>
    <w:rsid w:val="00D56ADC"/>
    <w:rsid w:val="00D81098"/>
    <w:rsid w:val="00D96E1A"/>
    <w:rsid w:val="00DC0C79"/>
    <w:rsid w:val="00DD4C16"/>
    <w:rsid w:val="00DE45AE"/>
    <w:rsid w:val="00DE78AE"/>
    <w:rsid w:val="00DF0434"/>
    <w:rsid w:val="00DF08B8"/>
    <w:rsid w:val="00E03727"/>
    <w:rsid w:val="00E24F16"/>
    <w:rsid w:val="00E63EBD"/>
    <w:rsid w:val="00E65BC0"/>
    <w:rsid w:val="00E6712F"/>
    <w:rsid w:val="00E71E56"/>
    <w:rsid w:val="00E7743C"/>
    <w:rsid w:val="00E91947"/>
    <w:rsid w:val="00EC0F3C"/>
    <w:rsid w:val="00EC65AA"/>
    <w:rsid w:val="00ED02A4"/>
    <w:rsid w:val="00ED349D"/>
    <w:rsid w:val="00F362DF"/>
    <w:rsid w:val="00F5572E"/>
    <w:rsid w:val="00F7246B"/>
    <w:rsid w:val="00FA1714"/>
    <w:rsid w:val="00FA1EDE"/>
    <w:rsid w:val="00FA223B"/>
    <w:rsid w:val="00FB1613"/>
    <w:rsid w:val="00FB346C"/>
    <w:rsid w:val="00FB3EEF"/>
    <w:rsid w:val="00FB61CE"/>
    <w:rsid w:val="00F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7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066FA2"/>
    <w:pPr>
      <w:spacing w:after="0" w:line="240" w:lineRule="auto"/>
      <w:ind w:left="720"/>
      <w:contextualSpacing/>
    </w:pPr>
    <w:rPr>
      <w:rFonts w:eastAsiaTheme="minorHAnsi"/>
      <w:lang w:val="uk-UA" w:eastAsia="en-US"/>
    </w:rPr>
  </w:style>
  <w:style w:type="table" w:styleId="a7">
    <w:name w:val="Table Grid"/>
    <w:basedOn w:val="a1"/>
    <w:uiPriority w:val="59"/>
    <w:rsid w:val="007023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D4C16"/>
    <w:rPr>
      <w:b/>
      <w:bCs/>
    </w:rPr>
  </w:style>
  <w:style w:type="paragraph" w:styleId="aa">
    <w:name w:val="Body Text"/>
    <w:basedOn w:val="a"/>
    <w:link w:val="ab"/>
    <w:semiHidden/>
    <w:unhideWhenUsed/>
    <w:rsid w:val="0084332A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84332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c">
    <w:name w:val="Без інтервалів"/>
    <w:qFormat/>
    <w:rsid w:val="0084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4332A"/>
    <w:rPr>
      <w:i/>
      <w:iCs/>
    </w:rPr>
  </w:style>
  <w:style w:type="character" w:customStyle="1" w:styleId="apple-converted-space">
    <w:name w:val="apple-converted-space"/>
    <w:basedOn w:val="a0"/>
    <w:rsid w:val="0084332A"/>
  </w:style>
  <w:style w:type="paragraph" w:customStyle="1" w:styleId="1">
    <w:name w:val="Знак1 Знак Знак Знак Знак"/>
    <w:basedOn w:val="a"/>
    <w:autoRedefine/>
    <w:rsid w:val="00CD601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AD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olrvo.odessaedu.net/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7EBE-4D92-494E-8ECD-F31A3C2B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106</cp:revision>
  <cp:lastPrinted>2018-12-26T11:02:00Z</cp:lastPrinted>
  <dcterms:created xsi:type="dcterms:W3CDTF">2017-11-15T13:40:00Z</dcterms:created>
  <dcterms:modified xsi:type="dcterms:W3CDTF">2019-04-01T14:01:00Z</dcterms:modified>
</cp:coreProperties>
</file>