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5"/>
        <w:gridCol w:w="1169"/>
        <w:gridCol w:w="4366"/>
      </w:tblGrid>
      <w:tr w:rsidR="00723969" w:rsidRPr="00E20685" w:rsidTr="007805A6">
        <w:trPr>
          <w:trHeight w:val="903"/>
        </w:trPr>
        <w:tc>
          <w:tcPr>
            <w:tcW w:w="4395" w:type="dxa"/>
          </w:tcPr>
          <w:p w:rsidR="00723969" w:rsidRDefault="00723969" w:rsidP="007805A6">
            <w:pPr>
              <w:pStyle w:val="a4"/>
              <w:spacing w:line="276" w:lineRule="auto"/>
              <w:rPr>
                <w:szCs w:val="20"/>
                <w:lang w:val="uk-UA"/>
              </w:rPr>
            </w:pPr>
          </w:p>
        </w:tc>
        <w:tc>
          <w:tcPr>
            <w:tcW w:w="1169" w:type="dxa"/>
            <w:hideMark/>
          </w:tcPr>
          <w:p w:rsidR="00723969" w:rsidRPr="00E20685" w:rsidRDefault="00723969" w:rsidP="007805A6">
            <w:pPr>
              <w:jc w:val="center"/>
              <w:rPr>
                <w:lang w:val="uk-UA"/>
              </w:rPr>
            </w:pPr>
            <w:r w:rsidRPr="00C108E2">
              <w:rPr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 o:ole="" fillcolor="window">
                  <v:imagedata r:id="rId5" o:title=""/>
                </v:shape>
                <o:OLEObject Type="Embed" ProgID="PBrush" ShapeID="_x0000_i1025" DrawAspect="Content" ObjectID="_1616304529" r:id="rId6"/>
              </w:object>
            </w:r>
          </w:p>
        </w:tc>
        <w:tc>
          <w:tcPr>
            <w:tcW w:w="4366" w:type="dxa"/>
          </w:tcPr>
          <w:p w:rsidR="00723969" w:rsidRPr="00E20685" w:rsidRDefault="00723969" w:rsidP="007805A6">
            <w:pPr>
              <w:jc w:val="both"/>
              <w:rPr>
                <w:lang w:val="uk-UA"/>
              </w:rPr>
            </w:pPr>
          </w:p>
        </w:tc>
      </w:tr>
    </w:tbl>
    <w:p w:rsidR="00723969" w:rsidRPr="0089227F" w:rsidRDefault="00723969" w:rsidP="00723969">
      <w:pPr>
        <w:jc w:val="center"/>
        <w:rPr>
          <w:b/>
        </w:rPr>
      </w:pPr>
      <w:r>
        <w:rPr>
          <w:b/>
          <w:lang w:val="en-US"/>
        </w:rPr>
        <w:tab/>
      </w:r>
      <w:r w:rsidRPr="007023FE">
        <w:rPr>
          <w:b/>
          <w:sz w:val="28"/>
          <w:szCs w:val="28"/>
          <w:lang w:val="uk-UA"/>
        </w:rPr>
        <w:t>У  К  Р  А  Ї  Н  А</w:t>
      </w:r>
    </w:p>
    <w:p w:rsidR="00723969" w:rsidRDefault="00723969" w:rsidP="007239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МИКОЛАЇВСЬКА  РАЙОННА  ДЕРЖАВНА  АДМІНІСТРАЦІЯ</w:t>
      </w:r>
    </w:p>
    <w:p w:rsidR="00723969" w:rsidRPr="00CC2A9D" w:rsidRDefault="00723969" w:rsidP="00723969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CC2A9D">
        <w:rPr>
          <w:b/>
          <w:bCs/>
          <w:sz w:val="28"/>
          <w:szCs w:val="28"/>
        </w:rPr>
        <w:t>ОДЕСЬКОЇ ОБЛАСТІ</w:t>
      </w:r>
    </w:p>
    <w:p w:rsidR="00723969" w:rsidRPr="00F362DF" w:rsidRDefault="00723969" w:rsidP="00723969">
      <w:pPr>
        <w:jc w:val="center"/>
        <w:rPr>
          <w:lang w:val="uk-UA"/>
        </w:rPr>
      </w:pPr>
      <w:r w:rsidRPr="00CC2A9D">
        <w:rPr>
          <w:b/>
          <w:sz w:val="28"/>
          <w:szCs w:val="28"/>
          <w:lang w:val="uk-UA"/>
        </w:rPr>
        <w:t>УПРАВЛІННЯ ОСВІТИ</w:t>
      </w:r>
      <w:r>
        <w:rPr>
          <w:b/>
          <w:sz w:val="28"/>
          <w:szCs w:val="28"/>
          <w:lang w:val="uk-UA"/>
        </w:rPr>
        <w:t>,</w:t>
      </w:r>
      <w:r w:rsidRPr="00CC2A9D">
        <w:rPr>
          <w:b/>
          <w:sz w:val="28"/>
          <w:szCs w:val="28"/>
          <w:lang w:val="uk-UA"/>
        </w:rPr>
        <w:t xml:space="preserve"> КУЛЬТУРИ</w:t>
      </w:r>
      <w:r>
        <w:rPr>
          <w:b/>
          <w:sz w:val="28"/>
          <w:szCs w:val="28"/>
          <w:lang w:val="uk-UA"/>
        </w:rPr>
        <w:t>,</w:t>
      </w:r>
      <w:r w:rsidRPr="00CC2A9D">
        <w:rPr>
          <w:b/>
          <w:sz w:val="28"/>
          <w:szCs w:val="28"/>
          <w:lang w:val="uk-UA"/>
        </w:rPr>
        <w:t xml:space="preserve"> МОЛОДІ ТА СПОРТУ</w:t>
      </w:r>
      <w:r w:rsidRPr="00CC2A9D">
        <w:rPr>
          <w:b/>
          <w:sz w:val="28"/>
          <w:szCs w:val="28"/>
          <w:lang w:val="uk-UA"/>
        </w:rPr>
        <w:br/>
      </w:r>
      <w:r>
        <w:rPr>
          <w:lang w:val="uk-UA"/>
        </w:rPr>
        <w:t>в</w:t>
      </w:r>
      <w:r>
        <w:t xml:space="preserve">ул. </w:t>
      </w:r>
      <w:proofErr w:type="spellStart"/>
      <w:r>
        <w:t>Шкільна</w:t>
      </w:r>
      <w:proofErr w:type="spellEnd"/>
      <w:r>
        <w:t>, 22</w:t>
      </w:r>
      <w:r>
        <w:rPr>
          <w:lang w:val="uk-UA"/>
        </w:rPr>
        <w:t>А</w:t>
      </w:r>
      <w:proofErr w:type="gramStart"/>
      <w:r>
        <w:rPr>
          <w:lang w:val="uk-UA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t>смт</w:t>
      </w:r>
      <w:proofErr w:type="spellEnd"/>
      <w:r w:rsidRPr="00F362DF">
        <w:t xml:space="preserve"> </w:t>
      </w:r>
      <w:proofErr w:type="spellStart"/>
      <w:r w:rsidRPr="00F362DF">
        <w:t>Миколаївка</w:t>
      </w:r>
      <w:proofErr w:type="spellEnd"/>
      <w:r w:rsidRPr="00F362DF">
        <w:t xml:space="preserve">, </w:t>
      </w:r>
      <w:proofErr w:type="spellStart"/>
      <w:r w:rsidRPr="00F362DF">
        <w:t>Одеська</w:t>
      </w:r>
      <w:proofErr w:type="spellEnd"/>
      <w:r w:rsidRPr="00F362DF">
        <w:t xml:space="preserve"> область, 67000, тел. 2-20-80, 2-61-22</w:t>
      </w:r>
    </w:p>
    <w:p w:rsidR="00723969" w:rsidRPr="00F362DF" w:rsidRDefault="00723969" w:rsidP="00723969">
      <w:pPr>
        <w:jc w:val="center"/>
        <w:rPr>
          <w:lang w:val="uk-UA"/>
        </w:rPr>
      </w:pPr>
      <w:proofErr w:type="spellStart"/>
      <w:r w:rsidRPr="00F362DF">
        <w:rPr>
          <w:lang w:val="uk-UA"/>
        </w:rPr>
        <w:t>тел</w:t>
      </w:r>
      <w:proofErr w:type="spellEnd"/>
      <w:r w:rsidRPr="00F362DF">
        <w:rPr>
          <w:lang w:val="uk-UA"/>
        </w:rPr>
        <w:t xml:space="preserve">/факс (04857) </w:t>
      </w:r>
      <w:r>
        <w:rPr>
          <w:lang w:val="uk-UA"/>
        </w:rPr>
        <w:t xml:space="preserve">2-20-80 </w:t>
      </w:r>
    </w:p>
    <w:p w:rsidR="00723969" w:rsidRPr="00F362DF" w:rsidRDefault="00723969" w:rsidP="00723969">
      <w:pPr>
        <w:jc w:val="center"/>
        <w:rPr>
          <w:color w:val="000000"/>
          <w:lang w:val="uk-UA"/>
        </w:rPr>
      </w:pPr>
      <w:r w:rsidRPr="00F362DF">
        <w:rPr>
          <w:color w:val="000000"/>
          <w:lang w:val="en-US"/>
        </w:rPr>
        <w:t>E</w:t>
      </w:r>
      <w:r w:rsidRPr="00F362DF">
        <w:rPr>
          <w:color w:val="000000"/>
          <w:lang w:val="uk-UA"/>
        </w:rPr>
        <w:t>-</w:t>
      </w:r>
      <w:r w:rsidRPr="00F362DF">
        <w:rPr>
          <w:color w:val="000000"/>
          <w:lang w:val="en-US"/>
        </w:rPr>
        <w:t>mail</w:t>
      </w:r>
      <w:r w:rsidRPr="00F362DF">
        <w:rPr>
          <w:color w:val="000000"/>
          <w:lang w:val="uk-UA"/>
        </w:rPr>
        <w:t xml:space="preserve">: </w:t>
      </w:r>
      <w:proofErr w:type="spellStart"/>
      <w:r w:rsidRPr="00F362DF">
        <w:rPr>
          <w:color w:val="000000"/>
          <w:lang w:val="en-US"/>
        </w:rPr>
        <w:t>mikolaivka</w:t>
      </w:r>
      <w:proofErr w:type="spellEnd"/>
      <w:r w:rsidRPr="00F362DF">
        <w:rPr>
          <w:color w:val="000000"/>
          <w:lang w:val="uk-UA"/>
        </w:rPr>
        <w:t>_</w:t>
      </w:r>
      <w:proofErr w:type="spellStart"/>
      <w:proofErr w:type="gramStart"/>
      <w:r w:rsidRPr="00F362DF">
        <w:rPr>
          <w:color w:val="000000"/>
          <w:lang w:val="en-US"/>
        </w:rPr>
        <w:t>osvita</w:t>
      </w:r>
      <w:proofErr w:type="spellEnd"/>
      <w:r w:rsidRPr="00F362DF">
        <w:rPr>
          <w:color w:val="000000"/>
          <w:lang w:val="uk-UA"/>
        </w:rPr>
        <w:t>@</w:t>
      </w:r>
      <w:proofErr w:type="spellStart"/>
      <w:r w:rsidRPr="00F362DF">
        <w:rPr>
          <w:color w:val="000000"/>
          <w:lang w:val="en-US"/>
        </w:rPr>
        <w:t>ukr</w:t>
      </w:r>
      <w:proofErr w:type="spellEnd"/>
      <w:r w:rsidRPr="00F362DF">
        <w:rPr>
          <w:color w:val="000000"/>
          <w:lang w:val="uk-UA"/>
        </w:rPr>
        <w:t>.</w:t>
      </w:r>
      <w:r w:rsidRPr="00F362DF">
        <w:rPr>
          <w:color w:val="000000"/>
          <w:lang w:val="en-US"/>
        </w:rPr>
        <w:t>net</w:t>
      </w:r>
      <w:r w:rsidRPr="00F362DF">
        <w:rPr>
          <w:color w:val="000000"/>
          <w:lang w:val="uk-UA"/>
        </w:rPr>
        <w:t xml:space="preserve">  Код</w:t>
      </w:r>
      <w:proofErr w:type="gramEnd"/>
      <w:r w:rsidRPr="00F362DF">
        <w:rPr>
          <w:color w:val="000000"/>
          <w:lang w:val="uk-UA"/>
        </w:rPr>
        <w:t xml:space="preserve"> ЄДРПОУ 02145234</w:t>
      </w:r>
    </w:p>
    <w:p w:rsidR="00723969" w:rsidRDefault="00723969" w:rsidP="00723969">
      <w:pPr>
        <w:jc w:val="center"/>
        <w:rPr>
          <w:lang w:val="uk-UA"/>
        </w:rPr>
      </w:pPr>
    </w:p>
    <w:p w:rsidR="00723969" w:rsidRDefault="00723969" w:rsidP="00723969">
      <w:pPr>
        <w:jc w:val="center"/>
        <w:rPr>
          <w:lang w:val="uk-UA"/>
        </w:rPr>
      </w:pPr>
    </w:p>
    <w:p w:rsidR="00723969" w:rsidRPr="002919A5" w:rsidRDefault="00723969" w:rsidP="00FB463F">
      <w:pPr>
        <w:jc w:val="center"/>
        <w:rPr>
          <w:b/>
          <w:lang w:val="uk-UA"/>
        </w:rPr>
      </w:pPr>
      <w:r w:rsidRPr="002919A5">
        <w:rPr>
          <w:b/>
          <w:lang w:val="uk-UA"/>
        </w:rPr>
        <w:t>НАКАЗ</w:t>
      </w:r>
    </w:p>
    <w:p w:rsidR="00723969" w:rsidRDefault="00723969" w:rsidP="00723969">
      <w:pPr>
        <w:jc w:val="center"/>
        <w:rPr>
          <w:lang w:val="uk-UA"/>
        </w:rPr>
      </w:pPr>
    </w:p>
    <w:p w:rsidR="00723969" w:rsidRPr="001B6901" w:rsidRDefault="00BE323A" w:rsidP="00FB463F">
      <w:pPr>
        <w:tabs>
          <w:tab w:val="left" w:pos="57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«03» квітня 2019</w:t>
      </w:r>
      <w:r w:rsidR="00FB46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proofErr w:type="spellStart"/>
      <w:r w:rsidR="001B6901">
        <w:rPr>
          <w:sz w:val="28"/>
          <w:szCs w:val="28"/>
          <w:lang w:val="uk-UA"/>
        </w:rPr>
        <w:t>смт</w:t>
      </w:r>
      <w:proofErr w:type="spellEnd"/>
      <w:r w:rsidR="001B6901">
        <w:rPr>
          <w:sz w:val="28"/>
          <w:szCs w:val="28"/>
          <w:lang w:val="uk-UA"/>
        </w:rPr>
        <w:t>. Миколаївка</w:t>
      </w:r>
      <w:r w:rsidR="00FB463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FB46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61</w:t>
      </w:r>
    </w:p>
    <w:p w:rsidR="00723969" w:rsidRDefault="00723969" w:rsidP="00723969">
      <w:pPr>
        <w:jc w:val="center"/>
        <w:rPr>
          <w:lang w:val="uk-UA"/>
        </w:rPr>
      </w:pPr>
    </w:p>
    <w:p w:rsidR="00723969" w:rsidRPr="002866EB" w:rsidRDefault="00723969" w:rsidP="00723969">
      <w:r w:rsidRPr="002866EB">
        <w:tab/>
      </w:r>
      <w:r w:rsidRPr="002866EB">
        <w:tab/>
      </w:r>
      <w:r w:rsidRPr="002866EB">
        <w:tab/>
      </w:r>
      <w:r w:rsidRPr="002866EB">
        <w:tab/>
      </w:r>
      <w:r w:rsidRPr="002866EB">
        <w:tab/>
      </w:r>
      <w:r w:rsidRPr="002866EB">
        <w:tab/>
      </w:r>
    </w:p>
    <w:p w:rsidR="00723969" w:rsidRDefault="00723969" w:rsidP="009B31B3">
      <w:pPr>
        <w:jc w:val="both"/>
        <w:rPr>
          <w:sz w:val="28"/>
          <w:szCs w:val="28"/>
          <w:lang w:val="uk-UA"/>
        </w:rPr>
      </w:pPr>
      <w:r w:rsidRPr="003C267E">
        <w:rPr>
          <w:sz w:val="28"/>
          <w:szCs w:val="28"/>
        </w:rPr>
        <w:t xml:space="preserve">Про </w:t>
      </w:r>
      <w:proofErr w:type="spellStart"/>
      <w:r w:rsidRPr="003C267E">
        <w:rPr>
          <w:sz w:val="28"/>
          <w:szCs w:val="28"/>
        </w:rPr>
        <w:t>проведення</w:t>
      </w:r>
      <w:proofErr w:type="spellEnd"/>
      <w:r w:rsidRPr="003C26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місячника</w:t>
      </w:r>
    </w:p>
    <w:p w:rsidR="00723969" w:rsidRPr="00723969" w:rsidRDefault="00723969" w:rsidP="009B31B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цивільного захисту</w:t>
      </w:r>
      <w:r w:rsidRPr="003C267E">
        <w:rPr>
          <w:sz w:val="28"/>
          <w:szCs w:val="28"/>
        </w:rPr>
        <w:t xml:space="preserve"> в закладах </w:t>
      </w:r>
      <w:proofErr w:type="spellStart"/>
      <w:r w:rsidRPr="003C267E">
        <w:rPr>
          <w:sz w:val="28"/>
          <w:szCs w:val="28"/>
        </w:rPr>
        <w:t>освіти</w:t>
      </w:r>
      <w:proofErr w:type="spellEnd"/>
      <w:r w:rsidRPr="003C267E">
        <w:rPr>
          <w:sz w:val="28"/>
          <w:szCs w:val="28"/>
        </w:rPr>
        <w:t xml:space="preserve"> </w:t>
      </w:r>
      <w:r w:rsidRPr="003C267E">
        <w:rPr>
          <w:sz w:val="28"/>
          <w:szCs w:val="28"/>
          <w:lang w:val="uk-UA"/>
        </w:rPr>
        <w:t xml:space="preserve"> </w:t>
      </w:r>
    </w:p>
    <w:p w:rsidR="00723969" w:rsidRPr="003C267E" w:rsidRDefault="00723969" w:rsidP="009B31B3">
      <w:pPr>
        <w:jc w:val="both"/>
        <w:rPr>
          <w:sz w:val="28"/>
          <w:szCs w:val="28"/>
          <w:lang w:val="uk-UA"/>
        </w:rPr>
      </w:pPr>
      <w:r w:rsidRPr="003C267E">
        <w:rPr>
          <w:sz w:val="28"/>
          <w:szCs w:val="28"/>
          <w:lang w:val="uk-UA"/>
        </w:rPr>
        <w:t xml:space="preserve">Миколаївського </w:t>
      </w:r>
      <w:r w:rsidRPr="003C267E">
        <w:rPr>
          <w:sz w:val="28"/>
          <w:szCs w:val="28"/>
        </w:rPr>
        <w:t xml:space="preserve">району </w:t>
      </w:r>
      <w:r w:rsidRPr="003C267E">
        <w:rPr>
          <w:sz w:val="28"/>
          <w:szCs w:val="28"/>
          <w:lang w:val="uk-UA"/>
        </w:rPr>
        <w:t>в 2019 році</w:t>
      </w:r>
    </w:p>
    <w:p w:rsidR="00723969" w:rsidRPr="003C267E" w:rsidRDefault="00723969" w:rsidP="009B31B3">
      <w:pPr>
        <w:jc w:val="both"/>
        <w:rPr>
          <w:sz w:val="28"/>
          <w:szCs w:val="28"/>
        </w:rPr>
      </w:pPr>
    </w:p>
    <w:p w:rsidR="00723969" w:rsidRPr="003C267E" w:rsidRDefault="00723969" w:rsidP="009B31B3">
      <w:pPr>
        <w:jc w:val="both"/>
        <w:rPr>
          <w:sz w:val="28"/>
          <w:szCs w:val="28"/>
        </w:rPr>
      </w:pPr>
    </w:p>
    <w:p w:rsidR="00723969" w:rsidRDefault="00723969" w:rsidP="009B31B3">
      <w:pPr>
        <w:jc w:val="both"/>
        <w:rPr>
          <w:sz w:val="28"/>
          <w:szCs w:val="28"/>
          <w:lang w:val="uk-UA"/>
        </w:rPr>
      </w:pPr>
      <w:r w:rsidRPr="003C267E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Згідно розпорядження Миколаївської районної  державної адміністрації Одеської області </w:t>
      </w:r>
      <w:r w:rsidR="00691A60">
        <w:rPr>
          <w:sz w:val="28"/>
          <w:szCs w:val="28"/>
          <w:lang w:val="uk-UA"/>
        </w:rPr>
        <w:t>від 26.03.2019 року № 53/А-2019</w:t>
      </w:r>
      <w:r w:rsidR="00391E26">
        <w:rPr>
          <w:sz w:val="28"/>
          <w:szCs w:val="28"/>
          <w:lang w:val="uk-UA"/>
        </w:rPr>
        <w:t xml:space="preserve"> «Про затвердження районного Плану основних заходів  цивільного захисту на 2019 рік», річного плану відділу </w:t>
      </w:r>
      <w:r w:rsidR="00855142">
        <w:rPr>
          <w:sz w:val="28"/>
          <w:szCs w:val="28"/>
          <w:lang w:val="uk-UA"/>
        </w:rPr>
        <w:t xml:space="preserve">освіти, молоді та спорту управління освіти, культури, молоді та спорту Миколаївської районної державної адміністрації </w:t>
      </w:r>
      <w:r w:rsidR="00600A8E">
        <w:rPr>
          <w:sz w:val="28"/>
          <w:szCs w:val="28"/>
          <w:lang w:val="uk-UA"/>
        </w:rPr>
        <w:t xml:space="preserve">на 2018 -2019 рік </w:t>
      </w:r>
      <w:r w:rsidR="00391E26">
        <w:rPr>
          <w:sz w:val="28"/>
          <w:szCs w:val="28"/>
          <w:lang w:val="uk-UA"/>
        </w:rPr>
        <w:t>та з метою підвищення організованості та якості</w:t>
      </w:r>
      <w:r w:rsidR="00395ABD">
        <w:rPr>
          <w:sz w:val="28"/>
          <w:szCs w:val="28"/>
          <w:lang w:val="uk-UA"/>
        </w:rPr>
        <w:t xml:space="preserve"> проведення об’єктових тренувань з </w:t>
      </w:r>
      <w:r w:rsidR="004D2112">
        <w:rPr>
          <w:sz w:val="28"/>
          <w:szCs w:val="28"/>
          <w:lang w:val="uk-UA"/>
        </w:rPr>
        <w:t>питань цивільного захисту (день</w:t>
      </w:r>
      <w:r w:rsidR="00395ABD">
        <w:rPr>
          <w:sz w:val="28"/>
          <w:szCs w:val="28"/>
          <w:lang w:val="uk-UA"/>
        </w:rPr>
        <w:t xml:space="preserve"> цивільного захисту та Тиждень безпеки дитини</w:t>
      </w:r>
      <w:r w:rsidR="004D2112">
        <w:rPr>
          <w:sz w:val="28"/>
          <w:szCs w:val="28"/>
          <w:lang w:val="uk-UA"/>
        </w:rPr>
        <w:t>)</w:t>
      </w:r>
      <w:r w:rsidR="00395ABD">
        <w:rPr>
          <w:sz w:val="28"/>
          <w:szCs w:val="28"/>
          <w:lang w:val="uk-UA"/>
        </w:rPr>
        <w:t>, залучення дітей до масово-роз</w:t>
      </w:r>
      <w:r w:rsidR="009B31B3">
        <w:rPr>
          <w:sz w:val="28"/>
          <w:szCs w:val="28"/>
          <w:lang w:val="uk-UA"/>
        </w:rPr>
        <w:t>’</w:t>
      </w:r>
      <w:r w:rsidR="00395ABD">
        <w:rPr>
          <w:sz w:val="28"/>
          <w:szCs w:val="28"/>
          <w:lang w:val="uk-UA"/>
        </w:rPr>
        <w:t>яснювальні роботи з питань цивільного захисту та безпеки життєдіяльності, набуття умінь і навичок свідомого, поважного ставлення до збереження здоров</w:t>
      </w:r>
      <w:r w:rsidR="009B31B3">
        <w:rPr>
          <w:sz w:val="28"/>
          <w:szCs w:val="28"/>
          <w:lang w:val="uk-UA"/>
        </w:rPr>
        <w:t>’</w:t>
      </w:r>
      <w:r w:rsidR="00395ABD">
        <w:rPr>
          <w:sz w:val="28"/>
          <w:szCs w:val="28"/>
          <w:lang w:val="uk-UA"/>
        </w:rPr>
        <w:t>я та життя людей в умовах загрози і виникнення надзвичайних ситуацій, підвищення рівня безпеки учасників освітнього процесу, запобігання травматизму дітей під час освітнього процесу та в побуті, формування потреби у здоровому і безпечному способі життя.</w:t>
      </w:r>
    </w:p>
    <w:p w:rsidR="00395ABD" w:rsidRPr="00723969" w:rsidRDefault="00395ABD" w:rsidP="009B31B3">
      <w:pPr>
        <w:jc w:val="both"/>
        <w:rPr>
          <w:sz w:val="28"/>
          <w:szCs w:val="28"/>
          <w:lang w:val="uk-UA"/>
        </w:rPr>
      </w:pPr>
    </w:p>
    <w:p w:rsidR="00723969" w:rsidRDefault="00723969" w:rsidP="009B31B3">
      <w:pPr>
        <w:jc w:val="both"/>
        <w:rPr>
          <w:sz w:val="28"/>
          <w:szCs w:val="28"/>
          <w:lang w:val="uk-UA"/>
        </w:rPr>
      </w:pPr>
      <w:r w:rsidRPr="003C267E">
        <w:rPr>
          <w:sz w:val="28"/>
          <w:szCs w:val="28"/>
        </w:rPr>
        <w:t>НАКАЗУЮ:</w:t>
      </w:r>
    </w:p>
    <w:p w:rsidR="00A5504E" w:rsidRPr="00FB463F" w:rsidRDefault="00A5504E" w:rsidP="00FB463F">
      <w:pPr>
        <w:pStyle w:val="docdata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провести в закладах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місячник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 w:rsidR="00981681">
        <w:rPr>
          <w:b/>
          <w:bCs/>
          <w:color w:val="000000"/>
          <w:sz w:val="28"/>
          <w:szCs w:val="28"/>
        </w:rPr>
        <w:t>02.04.201</w:t>
      </w:r>
      <w:r w:rsidR="00981681">
        <w:rPr>
          <w:b/>
          <w:bCs/>
          <w:color w:val="000000"/>
          <w:sz w:val="28"/>
          <w:szCs w:val="28"/>
          <w:lang w:val="uk-UA"/>
        </w:rPr>
        <w:t>9</w:t>
      </w:r>
      <w:r>
        <w:rPr>
          <w:b/>
          <w:bCs/>
          <w:color w:val="000000"/>
          <w:sz w:val="28"/>
          <w:szCs w:val="28"/>
        </w:rPr>
        <w:t xml:space="preserve"> р. по 30.04.201</w:t>
      </w:r>
      <w:r w:rsidR="00981681">
        <w:rPr>
          <w:b/>
          <w:bCs/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р.</w:t>
      </w:r>
    </w:p>
    <w:p w:rsidR="00A5504E" w:rsidRPr="00FB463F" w:rsidRDefault="00A5504E" w:rsidP="009B31B3">
      <w:pPr>
        <w:pStyle w:val="a6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та провести в рамках </w:t>
      </w:r>
      <w:proofErr w:type="spellStart"/>
      <w:r>
        <w:rPr>
          <w:color w:val="000000"/>
          <w:sz w:val="28"/>
          <w:szCs w:val="28"/>
        </w:rPr>
        <w:t>місячника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Тиждень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 w:rsidR="00981681">
        <w:rPr>
          <w:b/>
          <w:bCs/>
          <w:color w:val="000000"/>
          <w:sz w:val="28"/>
          <w:szCs w:val="28"/>
        </w:rPr>
        <w:t>16.04.201</w:t>
      </w:r>
      <w:r w:rsidR="00981681">
        <w:rPr>
          <w:b/>
          <w:bCs/>
          <w:color w:val="000000"/>
          <w:sz w:val="28"/>
          <w:szCs w:val="28"/>
          <w:lang w:val="uk-UA"/>
        </w:rPr>
        <w:t>9</w:t>
      </w:r>
      <w:r w:rsidR="00981681">
        <w:rPr>
          <w:b/>
          <w:bCs/>
          <w:color w:val="000000"/>
          <w:sz w:val="28"/>
          <w:szCs w:val="28"/>
        </w:rPr>
        <w:t xml:space="preserve"> р. по 20.04.201</w:t>
      </w:r>
      <w:r w:rsidR="00981681">
        <w:rPr>
          <w:b/>
          <w:bCs/>
          <w:color w:val="000000"/>
          <w:sz w:val="28"/>
          <w:szCs w:val="28"/>
          <w:lang w:val="uk-UA"/>
        </w:rPr>
        <w:t>9</w:t>
      </w:r>
      <w:r>
        <w:rPr>
          <w:b/>
          <w:bCs/>
          <w:color w:val="000000"/>
          <w:sz w:val="28"/>
          <w:szCs w:val="28"/>
        </w:rPr>
        <w:t xml:space="preserve"> р. 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ідрозділах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5504E" w:rsidRPr="00FB463F" w:rsidRDefault="00A5504E" w:rsidP="009B31B3">
      <w:pPr>
        <w:pStyle w:val="a6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  <w:r w:rsidRPr="00FB463F">
        <w:rPr>
          <w:color w:val="000000"/>
          <w:sz w:val="28"/>
          <w:szCs w:val="28"/>
          <w:lang w:val="uk-UA"/>
        </w:rPr>
        <w:t>3. Організувати проведення в рамках місячника цивільного захисту Дня цивільного захисту і об’єктових тренувань з питань цивільного захисту у закладах загальної середньої освіти району згідно графіку (додаток).</w:t>
      </w:r>
    </w:p>
    <w:p w:rsidR="00A5504E" w:rsidRPr="00492C0D" w:rsidRDefault="00A5504E" w:rsidP="009B31B3">
      <w:pPr>
        <w:pStyle w:val="docdata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Керівникам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</w:p>
    <w:p w:rsidR="00A5504E" w:rsidRPr="00492C0D" w:rsidRDefault="00A5504E" w:rsidP="009B31B3">
      <w:pPr>
        <w:pStyle w:val="a6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4.1.</w:t>
      </w:r>
      <w:r w:rsidR="00492C0D">
        <w:rPr>
          <w:color w:val="000000"/>
          <w:sz w:val="28"/>
          <w:szCs w:val="28"/>
        </w:rPr>
        <w:t xml:space="preserve"> </w:t>
      </w:r>
      <w:r w:rsidR="00492C0D">
        <w:rPr>
          <w:color w:val="000000"/>
          <w:sz w:val="28"/>
          <w:szCs w:val="28"/>
          <w:lang w:val="uk-UA"/>
        </w:rPr>
        <w:t>З</w:t>
      </w:r>
      <w:proofErr w:type="spellStart"/>
      <w:r>
        <w:rPr>
          <w:color w:val="000000"/>
          <w:sz w:val="28"/>
          <w:szCs w:val="28"/>
        </w:rPr>
        <w:t>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02.04.201</w:t>
      </w:r>
      <w:r w:rsidR="00981681">
        <w:rPr>
          <w:b/>
          <w:bCs/>
          <w:color w:val="000000"/>
          <w:sz w:val="28"/>
          <w:szCs w:val="28"/>
          <w:lang w:val="uk-UA"/>
        </w:rPr>
        <w:t>9</w:t>
      </w:r>
      <w:r>
        <w:rPr>
          <w:b/>
          <w:bCs/>
          <w:color w:val="000000"/>
          <w:sz w:val="28"/>
          <w:szCs w:val="28"/>
        </w:rPr>
        <w:t xml:space="preserve"> р. по 30.04.201</w:t>
      </w:r>
      <w:r w:rsidR="00981681">
        <w:rPr>
          <w:b/>
          <w:bCs/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р.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місячника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 w:rsidR="00492C0D">
        <w:rPr>
          <w:color w:val="000000"/>
          <w:sz w:val="28"/>
          <w:szCs w:val="28"/>
          <w:lang w:val="uk-UA"/>
        </w:rPr>
        <w:t>.</w:t>
      </w:r>
    </w:p>
    <w:p w:rsidR="00A5504E" w:rsidRDefault="00A5504E" w:rsidP="009B31B3">
      <w:pPr>
        <w:pStyle w:val="a6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4.2.</w:t>
      </w:r>
      <w:r w:rsidR="00492C0D">
        <w:rPr>
          <w:color w:val="000000"/>
          <w:sz w:val="28"/>
          <w:szCs w:val="28"/>
        </w:rPr>
        <w:t xml:space="preserve"> </w:t>
      </w:r>
      <w:r w:rsidR="00492C0D">
        <w:rPr>
          <w:color w:val="000000"/>
          <w:sz w:val="28"/>
          <w:szCs w:val="28"/>
          <w:lang w:val="uk-UA"/>
        </w:rPr>
        <w:t>З</w:t>
      </w:r>
      <w:proofErr w:type="spellStart"/>
      <w:r>
        <w:rPr>
          <w:color w:val="000000"/>
          <w:sz w:val="28"/>
          <w:szCs w:val="28"/>
        </w:rPr>
        <w:t>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в рамках </w:t>
      </w:r>
      <w:proofErr w:type="spellStart"/>
      <w:r>
        <w:rPr>
          <w:color w:val="000000"/>
          <w:sz w:val="28"/>
          <w:szCs w:val="28"/>
        </w:rPr>
        <w:t>місячника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Тижня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 w:rsidR="00981681">
        <w:rPr>
          <w:b/>
          <w:bCs/>
          <w:color w:val="000000"/>
          <w:sz w:val="28"/>
          <w:szCs w:val="28"/>
        </w:rPr>
        <w:t>16.04.201</w:t>
      </w:r>
      <w:r w:rsidR="00981681">
        <w:rPr>
          <w:b/>
          <w:bCs/>
          <w:color w:val="000000"/>
          <w:sz w:val="28"/>
          <w:szCs w:val="28"/>
          <w:lang w:val="uk-UA"/>
        </w:rPr>
        <w:t>9</w:t>
      </w:r>
      <w:r w:rsidR="00981681">
        <w:rPr>
          <w:b/>
          <w:bCs/>
          <w:color w:val="000000"/>
          <w:sz w:val="28"/>
          <w:szCs w:val="28"/>
        </w:rPr>
        <w:t xml:space="preserve"> р. по 20.04.201</w:t>
      </w:r>
      <w:r w:rsidR="00981681">
        <w:rPr>
          <w:b/>
          <w:bCs/>
          <w:color w:val="000000"/>
          <w:sz w:val="28"/>
          <w:szCs w:val="28"/>
          <w:lang w:val="uk-UA"/>
        </w:rPr>
        <w:t>9</w:t>
      </w:r>
      <w:r>
        <w:rPr>
          <w:b/>
          <w:bCs/>
          <w:color w:val="000000"/>
          <w:sz w:val="28"/>
          <w:szCs w:val="28"/>
        </w:rPr>
        <w:t xml:space="preserve"> р. 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ідрозділах</w:t>
      </w:r>
      <w:proofErr w:type="spellEnd"/>
      <w:r w:rsidR="00492C0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5504E" w:rsidRDefault="00A5504E" w:rsidP="009B31B3">
      <w:pPr>
        <w:pStyle w:val="a6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4.3.</w:t>
      </w:r>
      <w:r w:rsidR="00492C0D">
        <w:rPr>
          <w:color w:val="000000"/>
          <w:sz w:val="28"/>
          <w:szCs w:val="28"/>
        </w:rPr>
        <w:t xml:space="preserve"> </w:t>
      </w:r>
      <w:r w:rsidR="00492C0D">
        <w:rPr>
          <w:color w:val="000000"/>
          <w:sz w:val="28"/>
          <w:szCs w:val="28"/>
          <w:lang w:val="uk-UA"/>
        </w:rPr>
        <w:t>О</w:t>
      </w:r>
      <w:proofErr w:type="spellStart"/>
      <w:r>
        <w:rPr>
          <w:color w:val="000000"/>
          <w:sz w:val="28"/>
          <w:szCs w:val="28"/>
        </w:rPr>
        <w:t>рганізувати</w:t>
      </w:r>
      <w:proofErr w:type="spellEnd"/>
      <w:r>
        <w:rPr>
          <w:color w:val="000000"/>
          <w:sz w:val="28"/>
          <w:szCs w:val="28"/>
        </w:rPr>
        <w:t xml:space="preserve"> в рамках </w:t>
      </w:r>
      <w:proofErr w:type="spellStart"/>
      <w:r>
        <w:rPr>
          <w:color w:val="000000"/>
          <w:sz w:val="28"/>
          <w:szCs w:val="28"/>
        </w:rPr>
        <w:t>місячника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у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</w:t>
      </w:r>
    </w:p>
    <w:p w:rsidR="00A5504E" w:rsidRDefault="00A5504E" w:rsidP="00FB463F">
      <w:pPr>
        <w:pStyle w:val="a6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відкритих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>;</w:t>
      </w:r>
    </w:p>
    <w:p w:rsidR="00A5504E" w:rsidRDefault="00A5504E" w:rsidP="00FB463F">
      <w:pPr>
        <w:pStyle w:val="a6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бесід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ситуаціях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домедичної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FB463F">
        <w:rPr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>»;</w:t>
      </w:r>
    </w:p>
    <w:p w:rsidR="00A5504E" w:rsidRDefault="00A5504E" w:rsidP="00FB463F">
      <w:pPr>
        <w:pStyle w:val="a6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вікторин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рольових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випуски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іннівок</w:t>
      </w:r>
      <w:proofErr w:type="spellEnd"/>
      <w:r w:rsidR="00492C0D">
        <w:rPr>
          <w:color w:val="000000"/>
          <w:sz w:val="28"/>
          <w:szCs w:val="28"/>
          <w:lang w:val="uk-UA"/>
        </w:rPr>
        <w:t>.</w:t>
      </w:r>
    </w:p>
    <w:p w:rsidR="00A5504E" w:rsidRPr="00981681" w:rsidRDefault="00A5504E" w:rsidP="00FB463F">
      <w:pPr>
        <w:pStyle w:val="a6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4.4.</w:t>
      </w:r>
      <w:r w:rsidR="00492C0D">
        <w:rPr>
          <w:color w:val="000000"/>
          <w:sz w:val="28"/>
          <w:szCs w:val="28"/>
        </w:rPr>
        <w:t xml:space="preserve"> </w:t>
      </w:r>
      <w:r w:rsidR="00492C0D"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нформувати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</w:t>
      </w:r>
      <w:r w:rsidR="00855142">
        <w:rPr>
          <w:color w:val="000000"/>
          <w:sz w:val="28"/>
          <w:szCs w:val="28"/>
          <w:lang w:val="uk-UA"/>
        </w:rPr>
        <w:t xml:space="preserve"> управління освіти, культури, молоді та спорту</w:t>
      </w:r>
      <w:r w:rsidR="00D523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виконану</w:t>
      </w:r>
      <w:proofErr w:type="spellEnd"/>
      <w:r>
        <w:rPr>
          <w:color w:val="000000"/>
          <w:sz w:val="28"/>
          <w:szCs w:val="28"/>
        </w:rPr>
        <w:t xml:space="preserve"> роботу до </w:t>
      </w:r>
      <w:r w:rsidR="00981681">
        <w:rPr>
          <w:b/>
          <w:bCs/>
          <w:color w:val="000000"/>
          <w:sz w:val="28"/>
          <w:szCs w:val="28"/>
        </w:rPr>
        <w:t>30.04.201</w:t>
      </w:r>
      <w:r w:rsidR="00981681">
        <w:rPr>
          <w:b/>
          <w:bCs/>
          <w:color w:val="000000"/>
          <w:sz w:val="28"/>
          <w:szCs w:val="28"/>
          <w:lang w:val="uk-UA"/>
        </w:rPr>
        <w:t>9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</w:t>
      </w:r>
      <w:proofErr w:type="spellEnd"/>
      <w:r w:rsidR="00981681">
        <w:rPr>
          <w:color w:val="000000"/>
          <w:sz w:val="28"/>
          <w:szCs w:val="28"/>
          <w:lang w:val="uk-UA"/>
        </w:rPr>
        <w:t xml:space="preserve">оку на електронну адресу </w:t>
      </w:r>
      <w:r w:rsidR="00981681" w:rsidRPr="00981681">
        <w:rPr>
          <w:b/>
          <w:color w:val="000000"/>
          <w:sz w:val="28"/>
          <w:szCs w:val="28"/>
        </w:rPr>
        <w:t>inspektor-mk@ukr.net</w:t>
      </w:r>
      <w:r w:rsidR="00981681">
        <w:rPr>
          <w:b/>
          <w:color w:val="000000"/>
          <w:sz w:val="28"/>
          <w:szCs w:val="28"/>
          <w:lang w:val="uk-UA"/>
        </w:rPr>
        <w:t>.</w:t>
      </w:r>
    </w:p>
    <w:p w:rsidR="00A5504E" w:rsidRPr="00795FC5" w:rsidRDefault="00A5504E" w:rsidP="009B31B3">
      <w:pPr>
        <w:pStyle w:val="a6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95FC5">
        <w:rPr>
          <w:color w:val="000000"/>
          <w:sz w:val="28"/>
          <w:szCs w:val="28"/>
          <w:lang w:val="uk-UA"/>
        </w:rPr>
        <w:t>5.</w:t>
      </w:r>
      <w:r w:rsidR="00795FC5" w:rsidRPr="00795FC5">
        <w:rPr>
          <w:rStyle w:val="a8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95FC5" w:rsidRPr="00795FC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 розмістити на офіційному сайті управління освіти</w:t>
      </w:r>
      <w:r w:rsidR="00795FC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культури, молоді та </w:t>
      </w:r>
      <w:r w:rsidR="00795FC5" w:rsidRPr="00795FC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спорту</w:t>
      </w:r>
      <w:r w:rsidR="00795FC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 </w:t>
      </w:r>
      <w:r w:rsidR="00795FC5" w:rsidRPr="00795FC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 w:rsidR="00795FC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иколаївської районної державної </w:t>
      </w:r>
      <w:r w:rsidR="00795FC5" w:rsidRPr="00795FC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адміністрації.</w:t>
      </w:r>
    </w:p>
    <w:p w:rsidR="00A5504E" w:rsidRDefault="00A5504E" w:rsidP="009B31B3">
      <w:pPr>
        <w:pStyle w:val="a6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6.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залишаю</w:t>
      </w:r>
      <w:proofErr w:type="spellEnd"/>
      <w:r>
        <w:rPr>
          <w:color w:val="000000"/>
          <w:sz w:val="28"/>
          <w:szCs w:val="28"/>
        </w:rPr>
        <w:t xml:space="preserve"> за собою.</w:t>
      </w:r>
    </w:p>
    <w:p w:rsidR="00A5504E" w:rsidRDefault="00A5504E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1B6901" w:rsidRDefault="001B6901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</w:p>
    <w:p w:rsidR="00A5504E" w:rsidRDefault="00A5504E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1B6901" w:rsidRPr="001B6901" w:rsidRDefault="001B6901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1B6901">
        <w:rPr>
          <w:b/>
          <w:color w:val="000000"/>
          <w:sz w:val="28"/>
          <w:szCs w:val="28"/>
          <w:lang w:val="uk-UA"/>
        </w:rPr>
        <w:t>В.о</w:t>
      </w:r>
      <w:proofErr w:type="spellEnd"/>
      <w:r w:rsidRPr="001B6901">
        <w:rPr>
          <w:b/>
          <w:color w:val="000000"/>
          <w:sz w:val="28"/>
          <w:szCs w:val="28"/>
          <w:lang w:val="uk-UA"/>
        </w:rPr>
        <w:t xml:space="preserve">. начальника управління освіти, </w:t>
      </w:r>
    </w:p>
    <w:p w:rsidR="00A5504E" w:rsidRPr="001B6901" w:rsidRDefault="001B6901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b/>
          <w:lang w:val="uk-UA"/>
        </w:rPr>
      </w:pPr>
      <w:r w:rsidRPr="001B6901">
        <w:rPr>
          <w:b/>
          <w:color w:val="000000"/>
          <w:sz w:val="28"/>
          <w:szCs w:val="28"/>
          <w:lang w:val="uk-UA"/>
        </w:rPr>
        <w:t>культури, молоді та спорту                                   С.М. Перевізник</w:t>
      </w:r>
    </w:p>
    <w:p w:rsidR="00A5504E" w:rsidRPr="001B6901" w:rsidRDefault="00A5504E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b/>
        </w:rPr>
      </w:pPr>
      <w:r w:rsidRPr="001B6901">
        <w:rPr>
          <w:b/>
        </w:rPr>
        <w:t> </w:t>
      </w:r>
    </w:p>
    <w:p w:rsidR="00A5504E" w:rsidRPr="001B6901" w:rsidRDefault="00A5504E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b/>
        </w:rPr>
      </w:pPr>
      <w:r w:rsidRPr="001B6901">
        <w:rPr>
          <w:b/>
        </w:rPr>
        <w:t> </w:t>
      </w:r>
    </w:p>
    <w:p w:rsidR="00A5504E" w:rsidRDefault="00A5504E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A5504E" w:rsidRDefault="00A5504E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A5504E" w:rsidRDefault="00A5504E" w:rsidP="009B31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723969" w:rsidRPr="00A5504E" w:rsidRDefault="00723969" w:rsidP="009B31B3">
      <w:pPr>
        <w:jc w:val="both"/>
        <w:rPr>
          <w:sz w:val="28"/>
          <w:szCs w:val="28"/>
        </w:rPr>
      </w:pPr>
    </w:p>
    <w:p w:rsidR="001D6431" w:rsidRDefault="001D6431" w:rsidP="009B31B3">
      <w:pPr>
        <w:jc w:val="both"/>
        <w:rPr>
          <w:lang w:val="uk-UA"/>
        </w:rPr>
      </w:pPr>
    </w:p>
    <w:p w:rsidR="001B6901" w:rsidRDefault="001B6901" w:rsidP="009B31B3">
      <w:pPr>
        <w:jc w:val="both"/>
        <w:rPr>
          <w:lang w:val="uk-UA"/>
        </w:rPr>
      </w:pPr>
    </w:p>
    <w:p w:rsidR="001B6901" w:rsidRDefault="001B6901" w:rsidP="009B31B3">
      <w:pPr>
        <w:jc w:val="both"/>
        <w:rPr>
          <w:lang w:val="uk-UA"/>
        </w:rPr>
      </w:pPr>
    </w:p>
    <w:p w:rsidR="001B6901" w:rsidRDefault="001B6901" w:rsidP="009B31B3">
      <w:pPr>
        <w:jc w:val="both"/>
        <w:rPr>
          <w:lang w:val="uk-UA"/>
        </w:rPr>
      </w:pPr>
    </w:p>
    <w:p w:rsidR="001B6901" w:rsidRDefault="001B6901" w:rsidP="009B31B3">
      <w:pPr>
        <w:jc w:val="both"/>
        <w:rPr>
          <w:lang w:val="uk-UA"/>
        </w:rPr>
      </w:pPr>
    </w:p>
    <w:p w:rsidR="001B6901" w:rsidRDefault="001B6901" w:rsidP="009B31B3">
      <w:pPr>
        <w:jc w:val="both"/>
        <w:rPr>
          <w:lang w:val="uk-UA"/>
        </w:rPr>
      </w:pPr>
    </w:p>
    <w:p w:rsidR="001B6901" w:rsidRDefault="001B6901" w:rsidP="009B31B3">
      <w:pPr>
        <w:jc w:val="both"/>
        <w:rPr>
          <w:lang w:val="uk-UA"/>
        </w:rPr>
      </w:pPr>
    </w:p>
    <w:p w:rsidR="001B6901" w:rsidRDefault="001B6901" w:rsidP="009B31B3">
      <w:pPr>
        <w:jc w:val="both"/>
        <w:rPr>
          <w:lang w:val="uk-UA"/>
        </w:rPr>
      </w:pPr>
    </w:p>
    <w:p w:rsidR="001B6901" w:rsidRDefault="001B6901" w:rsidP="009B31B3">
      <w:pPr>
        <w:jc w:val="both"/>
        <w:rPr>
          <w:lang w:val="uk-UA"/>
        </w:rPr>
      </w:pPr>
    </w:p>
    <w:p w:rsidR="001B6901" w:rsidRDefault="001B6901" w:rsidP="009B31B3">
      <w:pPr>
        <w:jc w:val="both"/>
        <w:rPr>
          <w:lang w:val="uk-UA"/>
        </w:rPr>
      </w:pPr>
    </w:p>
    <w:p w:rsidR="001B6901" w:rsidRDefault="001B6901">
      <w:pPr>
        <w:rPr>
          <w:lang w:val="uk-UA"/>
        </w:rPr>
      </w:pPr>
    </w:p>
    <w:p w:rsidR="001B6901" w:rsidRDefault="001B6901">
      <w:pPr>
        <w:rPr>
          <w:lang w:val="uk-UA"/>
        </w:rPr>
      </w:pPr>
    </w:p>
    <w:p w:rsidR="001B6901" w:rsidRDefault="001B6901">
      <w:pPr>
        <w:rPr>
          <w:lang w:val="uk-UA"/>
        </w:rPr>
      </w:pPr>
    </w:p>
    <w:p w:rsidR="001B6901" w:rsidRDefault="001B6901">
      <w:pPr>
        <w:rPr>
          <w:lang w:val="uk-UA"/>
        </w:rPr>
      </w:pPr>
    </w:p>
    <w:p w:rsidR="001B6901" w:rsidRDefault="001B6901" w:rsidP="00763C4A">
      <w:pPr>
        <w:pStyle w:val="docda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</w:p>
    <w:p w:rsidR="00763C4A" w:rsidRDefault="00763C4A" w:rsidP="00763C4A">
      <w:pPr>
        <w:pStyle w:val="docda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</w:p>
    <w:p w:rsidR="00763C4A" w:rsidRPr="00763C4A" w:rsidRDefault="00763C4A" w:rsidP="00763C4A">
      <w:pPr>
        <w:pStyle w:val="docda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lang w:val="uk-UA"/>
        </w:rPr>
      </w:pPr>
    </w:p>
    <w:p w:rsidR="001B6901" w:rsidRDefault="001B6901" w:rsidP="00763C4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right"/>
      </w:pPr>
      <w:r>
        <w:t> </w:t>
      </w:r>
    </w:p>
    <w:p w:rsidR="00FB463F" w:rsidRDefault="001B6901" w:rsidP="00763C4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ab/>
      </w:r>
      <w:r>
        <w:rPr>
          <w:color w:val="000000"/>
        </w:rPr>
        <w:tab/>
        <w:t>         </w:t>
      </w:r>
      <w:r w:rsidR="00763C4A">
        <w:rPr>
          <w:color w:val="000000"/>
          <w:lang w:val="uk-UA"/>
        </w:rPr>
        <w:t xml:space="preserve">                                              </w:t>
      </w:r>
    </w:p>
    <w:p w:rsidR="00BC0807" w:rsidRDefault="00BC0807" w:rsidP="00763C4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FB463F" w:rsidRDefault="00FB463F" w:rsidP="00763C4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1B6901" w:rsidRPr="00763C4A" w:rsidRDefault="00FB463F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</w:t>
      </w:r>
      <w:r w:rsidR="00763C4A">
        <w:rPr>
          <w:color w:val="000000"/>
          <w:lang w:val="uk-UA"/>
        </w:rPr>
        <w:t xml:space="preserve">   </w:t>
      </w:r>
      <w:r w:rsidR="004D2112">
        <w:rPr>
          <w:color w:val="000000"/>
          <w:lang w:val="uk-UA"/>
        </w:rPr>
        <w:t xml:space="preserve">   </w:t>
      </w:r>
      <w:r w:rsidR="00BE323A">
        <w:rPr>
          <w:color w:val="000000"/>
          <w:lang w:val="uk-UA"/>
        </w:rPr>
        <w:t xml:space="preserve">    </w:t>
      </w:r>
      <w:r w:rsidR="00763C4A" w:rsidRPr="00763C4A">
        <w:rPr>
          <w:color w:val="000000"/>
          <w:sz w:val="22"/>
          <w:szCs w:val="22"/>
          <w:lang w:val="uk-UA"/>
        </w:rPr>
        <w:t>Додаток</w:t>
      </w:r>
      <w:r w:rsidR="001B6901" w:rsidRPr="00763C4A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 </w:t>
      </w:r>
      <w:r w:rsidR="00C1022C" w:rsidRPr="00763C4A">
        <w:rPr>
          <w:color w:val="000000"/>
          <w:sz w:val="22"/>
          <w:szCs w:val="22"/>
          <w:lang w:val="uk-UA"/>
        </w:rPr>
        <w:t xml:space="preserve">        </w:t>
      </w:r>
    </w:p>
    <w:p w:rsidR="001B6901" w:rsidRPr="00763C4A" w:rsidRDefault="001B6901" w:rsidP="00763C4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6120"/>
        </w:tabs>
        <w:spacing w:before="0" w:beforeAutospacing="0" w:after="0" w:afterAutospacing="0"/>
        <w:jc w:val="both"/>
        <w:rPr>
          <w:sz w:val="22"/>
          <w:szCs w:val="22"/>
        </w:rPr>
      </w:pPr>
      <w:r w:rsidRPr="00763C4A">
        <w:rPr>
          <w:color w:val="000000"/>
          <w:sz w:val="22"/>
          <w:szCs w:val="22"/>
        </w:rPr>
        <w:t xml:space="preserve">                                                  </w:t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="00763C4A" w:rsidRPr="00763C4A">
        <w:rPr>
          <w:color w:val="000000"/>
          <w:sz w:val="22"/>
          <w:szCs w:val="22"/>
          <w:lang w:val="uk-UA"/>
        </w:rPr>
        <w:t xml:space="preserve">        </w:t>
      </w:r>
      <w:r w:rsidR="00763C4A">
        <w:rPr>
          <w:color w:val="000000"/>
          <w:sz w:val="22"/>
          <w:szCs w:val="22"/>
          <w:lang w:val="uk-UA"/>
        </w:rPr>
        <w:t xml:space="preserve">            </w:t>
      </w:r>
      <w:r w:rsidR="00763C4A" w:rsidRPr="00763C4A">
        <w:rPr>
          <w:color w:val="000000"/>
          <w:sz w:val="22"/>
          <w:szCs w:val="22"/>
          <w:lang w:val="uk-UA"/>
        </w:rPr>
        <w:t xml:space="preserve"> </w:t>
      </w:r>
      <w:r w:rsidR="00763C4A">
        <w:rPr>
          <w:color w:val="000000"/>
          <w:sz w:val="22"/>
          <w:szCs w:val="22"/>
          <w:lang w:val="uk-UA"/>
        </w:rPr>
        <w:t xml:space="preserve"> </w:t>
      </w:r>
      <w:r w:rsidR="00600A8E">
        <w:rPr>
          <w:color w:val="000000"/>
          <w:sz w:val="22"/>
          <w:szCs w:val="22"/>
          <w:lang w:val="uk-UA"/>
        </w:rPr>
        <w:t xml:space="preserve">       </w:t>
      </w:r>
      <w:r w:rsidR="00BC0807">
        <w:rPr>
          <w:color w:val="000000"/>
          <w:sz w:val="22"/>
          <w:szCs w:val="22"/>
          <w:lang w:val="uk-UA"/>
        </w:rPr>
        <w:t xml:space="preserve">  </w:t>
      </w:r>
      <w:r w:rsidR="00BE323A">
        <w:rPr>
          <w:color w:val="000000"/>
          <w:sz w:val="22"/>
          <w:szCs w:val="22"/>
          <w:lang w:val="uk-UA"/>
        </w:rPr>
        <w:t xml:space="preserve"> </w:t>
      </w:r>
      <w:r w:rsidR="00763C4A" w:rsidRPr="00763C4A">
        <w:rPr>
          <w:color w:val="000000"/>
          <w:sz w:val="22"/>
          <w:szCs w:val="22"/>
          <w:lang w:val="uk-UA"/>
        </w:rPr>
        <w:t>д</w:t>
      </w:r>
      <w:r w:rsidR="00C1022C" w:rsidRPr="00763C4A">
        <w:rPr>
          <w:color w:val="000000"/>
          <w:sz w:val="22"/>
          <w:szCs w:val="22"/>
        </w:rPr>
        <w:t>о</w:t>
      </w:r>
      <w:r w:rsidR="00C1022C" w:rsidRPr="00763C4A">
        <w:rPr>
          <w:color w:val="000000"/>
          <w:sz w:val="22"/>
          <w:szCs w:val="22"/>
          <w:lang w:val="uk-UA"/>
        </w:rPr>
        <w:t> </w:t>
      </w:r>
      <w:r w:rsidR="00C1022C" w:rsidRPr="00763C4A">
        <w:rPr>
          <w:color w:val="000000"/>
          <w:sz w:val="22"/>
          <w:szCs w:val="22"/>
        </w:rPr>
        <w:t>наказу</w:t>
      </w:r>
      <w:r w:rsidR="00C1022C" w:rsidRPr="00763C4A">
        <w:rPr>
          <w:color w:val="000000"/>
          <w:sz w:val="22"/>
          <w:szCs w:val="22"/>
          <w:lang w:val="uk-UA"/>
        </w:rPr>
        <w:t> управління</w:t>
      </w:r>
      <w:r w:rsidRPr="00763C4A">
        <w:rPr>
          <w:color w:val="000000"/>
          <w:sz w:val="22"/>
          <w:szCs w:val="22"/>
        </w:rPr>
        <w:t xml:space="preserve"> </w:t>
      </w:r>
      <w:r w:rsidR="00C1022C" w:rsidRPr="00763C4A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763C4A">
        <w:rPr>
          <w:color w:val="000000"/>
          <w:sz w:val="22"/>
          <w:szCs w:val="22"/>
        </w:rPr>
        <w:t>освіти</w:t>
      </w:r>
      <w:proofErr w:type="spellEnd"/>
      <w:r w:rsidRPr="00763C4A">
        <w:rPr>
          <w:color w:val="000000"/>
          <w:sz w:val="22"/>
          <w:szCs w:val="22"/>
        </w:rPr>
        <w:t xml:space="preserve">, </w:t>
      </w:r>
    </w:p>
    <w:p w:rsidR="001B6901" w:rsidRPr="00763C4A" w:rsidRDefault="001B6901" w:rsidP="00763C4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6120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="00763C4A" w:rsidRPr="00763C4A">
        <w:rPr>
          <w:color w:val="000000"/>
          <w:sz w:val="22"/>
          <w:szCs w:val="22"/>
          <w:lang w:val="uk-UA"/>
        </w:rPr>
        <w:t xml:space="preserve">        </w:t>
      </w:r>
      <w:r w:rsidR="00763C4A">
        <w:rPr>
          <w:color w:val="000000"/>
          <w:sz w:val="22"/>
          <w:szCs w:val="22"/>
          <w:lang w:val="uk-UA"/>
        </w:rPr>
        <w:t xml:space="preserve"> </w:t>
      </w:r>
      <w:r w:rsidR="00763C4A" w:rsidRPr="00763C4A">
        <w:rPr>
          <w:color w:val="000000"/>
          <w:sz w:val="22"/>
          <w:szCs w:val="22"/>
          <w:lang w:val="uk-UA"/>
        </w:rPr>
        <w:t xml:space="preserve"> </w:t>
      </w:r>
      <w:r w:rsidR="004D2112">
        <w:rPr>
          <w:color w:val="000000"/>
          <w:sz w:val="22"/>
          <w:szCs w:val="22"/>
          <w:lang w:val="uk-UA"/>
        </w:rPr>
        <w:t xml:space="preserve">       </w:t>
      </w:r>
      <w:r w:rsidR="00BC0807">
        <w:rPr>
          <w:color w:val="000000"/>
          <w:sz w:val="22"/>
          <w:szCs w:val="22"/>
          <w:lang w:val="uk-UA"/>
        </w:rPr>
        <w:t xml:space="preserve">  </w:t>
      </w:r>
      <w:r w:rsidR="00BE323A">
        <w:rPr>
          <w:color w:val="000000"/>
          <w:sz w:val="22"/>
          <w:szCs w:val="22"/>
          <w:lang w:val="uk-UA"/>
        </w:rPr>
        <w:t xml:space="preserve"> </w:t>
      </w:r>
      <w:r w:rsidR="00763C4A" w:rsidRPr="00763C4A">
        <w:rPr>
          <w:color w:val="000000"/>
          <w:sz w:val="22"/>
          <w:szCs w:val="22"/>
          <w:lang w:val="uk-UA"/>
        </w:rPr>
        <w:t>к</w:t>
      </w:r>
      <w:r w:rsidR="00C1022C" w:rsidRPr="00763C4A">
        <w:rPr>
          <w:color w:val="000000"/>
          <w:sz w:val="22"/>
          <w:szCs w:val="22"/>
          <w:lang w:val="uk-UA"/>
        </w:rPr>
        <w:t>ультур</w:t>
      </w:r>
      <w:r w:rsidR="00763C4A" w:rsidRPr="00763C4A">
        <w:rPr>
          <w:color w:val="000000"/>
          <w:sz w:val="22"/>
          <w:szCs w:val="22"/>
          <w:lang w:val="uk-UA"/>
        </w:rPr>
        <w:t>и, </w:t>
      </w:r>
      <w:proofErr w:type="spellStart"/>
      <w:r w:rsidR="00763C4A" w:rsidRPr="00763C4A">
        <w:rPr>
          <w:color w:val="000000"/>
          <w:sz w:val="22"/>
          <w:szCs w:val="22"/>
        </w:rPr>
        <w:t>молоді</w:t>
      </w:r>
      <w:proofErr w:type="spellEnd"/>
      <w:r w:rsidR="00763C4A" w:rsidRPr="00763C4A">
        <w:rPr>
          <w:color w:val="000000"/>
          <w:sz w:val="22"/>
          <w:szCs w:val="22"/>
          <w:lang w:val="uk-UA"/>
        </w:rPr>
        <w:t> </w:t>
      </w:r>
      <w:r w:rsidRPr="00763C4A">
        <w:rPr>
          <w:color w:val="000000"/>
          <w:sz w:val="22"/>
          <w:szCs w:val="22"/>
        </w:rPr>
        <w:t>та</w:t>
      </w:r>
      <w:r w:rsidR="00763C4A" w:rsidRPr="00763C4A">
        <w:rPr>
          <w:color w:val="000000"/>
          <w:sz w:val="22"/>
          <w:szCs w:val="22"/>
          <w:lang w:val="uk-UA"/>
        </w:rPr>
        <w:t> спорту</w:t>
      </w:r>
      <w:r w:rsidRPr="00763C4A">
        <w:rPr>
          <w:color w:val="000000"/>
          <w:sz w:val="22"/>
          <w:szCs w:val="22"/>
        </w:rPr>
        <w:t xml:space="preserve"> </w:t>
      </w:r>
      <w:r w:rsidR="00763C4A" w:rsidRPr="00763C4A">
        <w:rPr>
          <w:color w:val="000000"/>
          <w:sz w:val="22"/>
          <w:szCs w:val="22"/>
          <w:lang w:val="uk-UA"/>
        </w:rPr>
        <w:t xml:space="preserve">                     </w:t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="00981681">
        <w:rPr>
          <w:color w:val="000000"/>
          <w:sz w:val="22"/>
          <w:szCs w:val="22"/>
          <w:lang w:val="uk-UA"/>
        </w:rPr>
        <w:t xml:space="preserve">        </w:t>
      </w:r>
      <w:r w:rsidR="004D2112">
        <w:rPr>
          <w:color w:val="000000"/>
          <w:sz w:val="22"/>
          <w:szCs w:val="22"/>
          <w:lang w:val="uk-UA"/>
        </w:rPr>
        <w:t xml:space="preserve"> </w:t>
      </w:r>
      <w:r w:rsidR="00BC0807">
        <w:rPr>
          <w:color w:val="000000"/>
          <w:sz w:val="22"/>
          <w:szCs w:val="22"/>
          <w:lang w:val="uk-UA"/>
        </w:rPr>
        <w:t xml:space="preserve">          </w:t>
      </w:r>
      <w:r w:rsidR="00BE323A">
        <w:rPr>
          <w:color w:val="000000"/>
          <w:sz w:val="22"/>
          <w:szCs w:val="22"/>
          <w:lang w:val="uk-UA"/>
        </w:rPr>
        <w:t>від «03» квітня 2019 № 61</w:t>
      </w:r>
    </w:p>
    <w:p w:rsidR="001B6901" w:rsidRDefault="001B6901" w:rsidP="00763C4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6120"/>
        </w:tabs>
        <w:spacing w:before="0" w:beforeAutospacing="0" w:after="0" w:afterAutospacing="0"/>
        <w:jc w:val="both"/>
      </w:pP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  <w:r w:rsidRPr="00763C4A">
        <w:rPr>
          <w:color w:val="000000"/>
          <w:sz w:val="22"/>
          <w:szCs w:val="22"/>
        </w:rPr>
        <w:tab/>
      </w:r>
    </w:p>
    <w:p w:rsidR="001B6901" w:rsidRDefault="001B6901" w:rsidP="001B690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ГРАФІ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в рамках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ісячника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Дня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тренувань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району</w:t>
      </w:r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center"/>
      </w:pPr>
      <w: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4771"/>
        <w:gridCol w:w="1680"/>
        <w:gridCol w:w="1618"/>
      </w:tblGrid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ind w:left="-3011"/>
              <w:jc w:val="center"/>
            </w:pPr>
            <w:r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Час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763C4A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Опорний заклад «Миколаївська ЗОШ  І-ІІІ ст.»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24.04.2019</w:t>
            </w:r>
          </w:p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11.15</w:t>
            </w:r>
          </w:p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763C4A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 – Іванівський НВК «ЗОШ І-ІІІ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5B0370" w:rsidRDefault="00BE323A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Амбарівський</w:t>
            </w:r>
            <w:proofErr w:type="spellEnd"/>
            <w:r>
              <w:rPr>
                <w:lang w:val="uk-UA"/>
              </w:rPr>
              <w:t xml:space="preserve"> НВК «ЗОШ І-ІІ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25.04.2019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B551CD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Антонюківський</w:t>
            </w:r>
            <w:proofErr w:type="spellEnd"/>
            <w:r>
              <w:rPr>
                <w:lang w:val="uk-UA"/>
              </w:rPr>
              <w:t xml:space="preserve"> НВК «ЗОШ І-ІІІ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1D7B3C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Василівський</w:t>
            </w:r>
            <w:proofErr w:type="spellEnd"/>
            <w:r>
              <w:rPr>
                <w:lang w:val="uk-UA"/>
              </w:rPr>
              <w:t xml:space="preserve"> НВК «ЗОШ І-ІІ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5B0370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09:00-10:00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Ісаївський</w:t>
            </w:r>
            <w:proofErr w:type="spellEnd"/>
            <w:r>
              <w:rPr>
                <w:lang w:val="uk-UA"/>
              </w:rPr>
              <w:t xml:space="preserve"> НВК «ЗОШ І-ІІ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5B0370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11:20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Левадівський</w:t>
            </w:r>
            <w:proofErr w:type="spellEnd"/>
            <w:r>
              <w:rPr>
                <w:lang w:val="uk-UA"/>
              </w:rPr>
              <w:t xml:space="preserve"> НВК «ЗОШ І-ІІІ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1869"/>
                <w:color w:val="000000"/>
              </w:rPr>
              <w:t>12.15 -14.15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Настасіївський</w:t>
            </w:r>
            <w:proofErr w:type="spellEnd"/>
            <w:r>
              <w:rPr>
                <w:lang w:val="uk-UA"/>
              </w:rPr>
              <w:t xml:space="preserve"> НВК «ЗОШ І-ІІ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5B0370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Н-Петрівський</w:t>
            </w:r>
            <w:proofErr w:type="spellEnd"/>
            <w:r>
              <w:rPr>
                <w:lang w:val="uk-UA"/>
              </w:rPr>
              <w:t xml:space="preserve"> НВК «ЗОШ І-ІІ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DE4EB5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Олексіївський</w:t>
            </w:r>
            <w:proofErr w:type="spellEnd"/>
            <w:r>
              <w:rPr>
                <w:lang w:val="uk-UA"/>
              </w:rPr>
              <w:t xml:space="preserve"> НВК «ЗОШ І-ІІІ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EB5C32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Переселенський НВК «ЗОШ І-ІІ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5B0370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Петрівський</w:t>
            </w:r>
            <w:proofErr w:type="spellEnd"/>
            <w:r>
              <w:rPr>
                <w:lang w:val="uk-UA"/>
              </w:rPr>
              <w:t xml:space="preserve"> НВК «ЗОШ І-ІІ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E47CBF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Скосарівський</w:t>
            </w:r>
            <w:proofErr w:type="spellEnd"/>
            <w:r>
              <w:rPr>
                <w:lang w:val="uk-UA"/>
              </w:rPr>
              <w:t xml:space="preserve"> НВК «ЗОШ І-ІІІ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CF2ED9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Стрюківська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EB5C32" w:rsidRDefault="00BC0807" w:rsidP="00F220EB">
            <w:pPr>
              <w:pStyle w:val="docdata"/>
              <w:spacing w:before="0" w:beforeAutospacing="0" w:after="0" w:afterAutospacing="0"/>
              <w:jc w:val="center"/>
            </w:pPr>
            <w:r w:rsidRPr="00EB5C32">
              <w:rPr>
                <w:bCs/>
                <w:color w:val="000000"/>
              </w:rPr>
              <w:t>25.04.2019</w:t>
            </w:r>
          </w:p>
          <w:p w:rsidR="00BC0807" w:rsidRPr="00EB5C32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EB5C32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1904"/>
                <w:bCs/>
                <w:color w:val="000000"/>
                <w:lang w:val="uk-UA"/>
              </w:rPr>
              <w:t>12:15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Ульянівський</w:t>
            </w:r>
            <w:proofErr w:type="spellEnd"/>
            <w:r>
              <w:rPr>
                <w:lang w:val="uk-UA"/>
              </w:rPr>
              <w:t xml:space="preserve"> НВК «ЗОШ І-ІІІ </w:t>
            </w:r>
            <w:proofErr w:type="spellStart"/>
            <w:r>
              <w:rPr>
                <w:lang w:val="uk-UA"/>
              </w:rPr>
              <w:t>ст.-</w:t>
            </w:r>
            <w:proofErr w:type="spellEnd"/>
            <w:r>
              <w:rPr>
                <w:lang w:val="uk-UA"/>
              </w:rPr>
              <w:t xml:space="preserve"> ДНЗ»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26.04. 2019</w:t>
            </w:r>
          </w:p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FE3D57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</w:tr>
      <w:tr w:rsidR="00BC0807" w:rsidTr="00F220EB">
        <w:trPr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Default="00BC0807" w:rsidP="00F220E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6715A3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Шабельницький</w:t>
            </w:r>
            <w:proofErr w:type="spellEnd"/>
            <w:r>
              <w:rPr>
                <w:lang w:val="uk-UA"/>
              </w:rPr>
              <w:t xml:space="preserve"> НВК «ЗЗСО І-ІІ ступенів -ЗДО»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981681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25.04.2019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07" w:rsidRPr="005B0370" w:rsidRDefault="00BC0807" w:rsidP="00F220EB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</w:tr>
    </w:tbl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BC0807" w:rsidRDefault="00BC0807" w:rsidP="00BC080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BC0807" w:rsidRDefault="00BC0807" w:rsidP="00BC0807"/>
    <w:p w:rsidR="001B6901" w:rsidRDefault="001B6901" w:rsidP="001B690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1"/>
          <w:tab w:val="left" w:pos="8041"/>
        </w:tabs>
        <w:spacing w:before="0" w:beforeAutospacing="0" w:after="0" w:afterAutospacing="0"/>
        <w:jc w:val="both"/>
      </w:pPr>
      <w:r>
        <w:t> </w:t>
      </w:r>
    </w:p>
    <w:p w:rsidR="001B6901" w:rsidRPr="001B6901" w:rsidRDefault="001B6901">
      <w:pPr>
        <w:rPr>
          <w:lang w:val="uk-UA"/>
        </w:rPr>
      </w:pPr>
    </w:p>
    <w:sectPr w:rsidR="001B6901" w:rsidRPr="001B6901" w:rsidSect="001D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343"/>
    <w:multiLevelType w:val="hybridMultilevel"/>
    <w:tmpl w:val="ED1E2BA4"/>
    <w:lvl w:ilvl="0" w:tplc="ED300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03387"/>
    <w:multiLevelType w:val="hybridMultilevel"/>
    <w:tmpl w:val="69A41F64"/>
    <w:lvl w:ilvl="0" w:tplc="63FE72C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5F0C0F68"/>
    <w:multiLevelType w:val="multilevel"/>
    <w:tmpl w:val="8DA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3969"/>
    <w:rsid w:val="00062D01"/>
    <w:rsid w:val="001B6901"/>
    <w:rsid w:val="001D6431"/>
    <w:rsid w:val="00287863"/>
    <w:rsid w:val="00391E26"/>
    <w:rsid w:val="00395ABD"/>
    <w:rsid w:val="00453FAA"/>
    <w:rsid w:val="00492C0D"/>
    <w:rsid w:val="004D2112"/>
    <w:rsid w:val="00557AFF"/>
    <w:rsid w:val="00600A8E"/>
    <w:rsid w:val="006715A3"/>
    <w:rsid w:val="00691A60"/>
    <w:rsid w:val="006A05C3"/>
    <w:rsid w:val="006E714D"/>
    <w:rsid w:val="00723969"/>
    <w:rsid w:val="00763C4A"/>
    <w:rsid w:val="00795FC5"/>
    <w:rsid w:val="008153F7"/>
    <w:rsid w:val="00855142"/>
    <w:rsid w:val="00981681"/>
    <w:rsid w:val="009B31B3"/>
    <w:rsid w:val="00A1394B"/>
    <w:rsid w:val="00A5504E"/>
    <w:rsid w:val="00BC0807"/>
    <w:rsid w:val="00BE323A"/>
    <w:rsid w:val="00C1022C"/>
    <w:rsid w:val="00D5236E"/>
    <w:rsid w:val="00D93787"/>
    <w:rsid w:val="00EB1753"/>
    <w:rsid w:val="00EF1612"/>
    <w:rsid w:val="00F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239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626,baiaagaaboqcaaadywwaaavxdaaaaaaaaaaaaaaaaaaaaaaaaaaaaaaaaaaaaaaaaaaaaaaaaaaaaaaaaaaaaaaaaaaaaaaaaaaaaaaaaaaaaaaaaaaaaaaaaaaaaaaaaaaaaaaaaaaaaaaaaaaaaaaaaaaaaaaaaaaaaaaaaaaaaaaaaaaaaaaaaaaaaaaaaaaaaaaaaaaaaaaaaaaaaaaaaaaaaaaaaaaaaaaa"/>
    <w:basedOn w:val="a"/>
    <w:rsid w:val="00A5504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A5504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95FC5"/>
    <w:rPr>
      <w:b/>
      <w:bCs/>
    </w:rPr>
  </w:style>
  <w:style w:type="character" w:styleId="a8">
    <w:name w:val="Hyperlink"/>
    <w:basedOn w:val="a0"/>
    <w:uiPriority w:val="99"/>
    <w:unhideWhenUsed/>
    <w:rsid w:val="00795FC5"/>
    <w:rPr>
      <w:color w:val="0000FF" w:themeColor="hyperlink"/>
      <w:u w:val="single"/>
    </w:rPr>
  </w:style>
  <w:style w:type="character" w:customStyle="1" w:styleId="1904">
    <w:name w:val="1904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0"/>
    <w:rsid w:val="00BC0807"/>
  </w:style>
  <w:style w:type="character" w:customStyle="1" w:styleId="1869">
    <w:name w:val="1869"/>
    <w:aliases w:val="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BC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2019-04-09T05:35:00Z</cp:lastPrinted>
  <dcterms:created xsi:type="dcterms:W3CDTF">2019-04-03T05:39:00Z</dcterms:created>
  <dcterms:modified xsi:type="dcterms:W3CDTF">2019-04-09T05:42:00Z</dcterms:modified>
</cp:coreProperties>
</file>